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A9" w:rsidRDefault="000B28A9">
      <w:pPr>
        <w:pStyle w:val="ConsPlusTitlePage"/>
      </w:pPr>
      <w:r>
        <w:t xml:space="preserve">Документ предоставлен </w:t>
      </w:r>
      <w:hyperlink r:id="rId4" w:history="1">
        <w:r>
          <w:rPr>
            <w:color w:val="0000FF"/>
          </w:rPr>
          <w:t>КонсультантПлюс</w:t>
        </w:r>
      </w:hyperlink>
      <w:r>
        <w:br/>
      </w:r>
    </w:p>
    <w:p w:rsidR="000B28A9" w:rsidRDefault="000B28A9">
      <w:pPr>
        <w:pStyle w:val="ConsPlusNormal"/>
        <w:jc w:val="both"/>
        <w:outlineLvl w:val="0"/>
      </w:pPr>
    </w:p>
    <w:p w:rsidR="000B28A9" w:rsidRDefault="000B28A9">
      <w:pPr>
        <w:pStyle w:val="ConsPlusTitle"/>
        <w:jc w:val="center"/>
        <w:outlineLvl w:val="0"/>
      </w:pPr>
      <w:r>
        <w:t>ПРАВИТЕЛЬСТВО РОССИЙСКОЙ ФЕДЕРАЦИИ</w:t>
      </w:r>
    </w:p>
    <w:p w:rsidR="000B28A9" w:rsidRDefault="000B28A9">
      <w:pPr>
        <w:pStyle w:val="ConsPlusTitle"/>
        <w:jc w:val="center"/>
      </w:pPr>
    </w:p>
    <w:p w:rsidR="000B28A9" w:rsidRDefault="000B28A9">
      <w:pPr>
        <w:pStyle w:val="ConsPlusTitle"/>
        <w:jc w:val="center"/>
      </w:pPr>
      <w:r>
        <w:t>ПОСТАНОВЛЕНИЕ</w:t>
      </w:r>
    </w:p>
    <w:p w:rsidR="000B28A9" w:rsidRDefault="000B28A9">
      <w:pPr>
        <w:pStyle w:val="ConsPlusTitle"/>
        <w:jc w:val="center"/>
      </w:pPr>
      <w:r>
        <w:t>от 22 мая 2020 г. N 728</w:t>
      </w:r>
    </w:p>
    <w:p w:rsidR="000B28A9" w:rsidRDefault="000B28A9">
      <w:pPr>
        <w:pStyle w:val="ConsPlusTitle"/>
        <w:jc w:val="center"/>
      </w:pPr>
    </w:p>
    <w:p w:rsidR="000B28A9" w:rsidRDefault="000B28A9">
      <w:pPr>
        <w:pStyle w:val="ConsPlusTitle"/>
        <w:jc w:val="center"/>
      </w:pPr>
      <w:r>
        <w:t>ОБ УТВЕРЖДЕНИИ ПРАВИЛ</w:t>
      </w:r>
    </w:p>
    <w:p w:rsidR="000B28A9" w:rsidRDefault="000B28A9">
      <w:pPr>
        <w:pStyle w:val="ConsPlusTitle"/>
        <w:jc w:val="center"/>
      </w:pPr>
      <w:r>
        <w:t>ОСУЩЕСТВЛЕНИЯ КОНТРОЛЯ СОСТАВА И СВОЙСТВ СТОЧНЫХ ВОД</w:t>
      </w:r>
    </w:p>
    <w:p w:rsidR="000B28A9" w:rsidRDefault="000B28A9">
      <w:pPr>
        <w:pStyle w:val="ConsPlusTitle"/>
        <w:jc w:val="center"/>
      </w:pPr>
      <w:r>
        <w:t>И О ВНЕСЕНИИ ИЗМЕНЕНИЙ И ПРИЗНАНИИ УТРАТИВШИМИ СИЛУ</w:t>
      </w:r>
    </w:p>
    <w:p w:rsidR="000B28A9" w:rsidRDefault="000B28A9">
      <w:pPr>
        <w:pStyle w:val="ConsPlusTitle"/>
        <w:jc w:val="center"/>
      </w:pPr>
      <w:r>
        <w:t>НЕКОТОРЫХ АКТОВ ПРАВИТЕЛЬСТВА РОССИЙСКОЙ ФЕДЕРАЦИИ</w:t>
      </w:r>
    </w:p>
    <w:p w:rsidR="000B28A9" w:rsidRDefault="000B28A9">
      <w:pPr>
        <w:pStyle w:val="ConsPlusNormal"/>
        <w:jc w:val="both"/>
      </w:pPr>
    </w:p>
    <w:p w:rsidR="000B28A9" w:rsidRDefault="000B28A9">
      <w:pPr>
        <w:pStyle w:val="ConsPlusNormal"/>
        <w:ind w:firstLine="540"/>
        <w:jc w:val="both"/>
      </w:pPr>
      <w:r>
        <w:t xml:space="preserve">В соответствии с Федеральным </w:t>
      </w:r>
      <w:hyperlink r:id="rId5" w:history="1">
        <w:r>
          <w:rPr>
            <w:color w:val="0000FF"/>
          </w:rPr>
          <w:t>законом</w:t>
        </w:r>
      </w:hyperlink>
      <w:r>
        <w:t xml:space="preserve"> "О водоснабжении и водоотведении" Правительство Российской Федерации постановляет:</w:t>
      </w:r>
    </w:p>
    <w:p w:rsidR="000B28A9" w:rsidRDefault="000B28A9">
      <w:pPr>
        <w:pStyle w:val="ConsPlusNormal"/>
        <w:spacing w:before="220"/>
        <w:ind w:firstLine="540"/>
        <w:jc w:val="both"/>
      </w:pPr>
      <w:r>
        <w:t>1. Утвердить прилагаемые:</w:t>
      </w:r>
    </w:p>
    <w:p w:rsidR="000B28A9" w:rsidRDefault="000B28A9">
      <w:pPr>
        <w:pStyle w:val="ConsPlusNormal"/>
        <w:spacing w:before="220"/>
        <w:ind w:firstLine="540"/>
        <w:jc w:val="both"/>
      </w:pPr>
      <w:hyperlink w:anchor="P32" w:history="1">
        <w:r>
          <w:rPr>
            <w:color w:val="0000FF"/>
          </w:rPr>
          <w:t>Правила</w:t>
        </w:r>
      </w:hyperlink>
      <w:r>
        <w:t xml:space="preserve"> осуществления контроля состава и свойств сточных вод;</w:t>
      </w:r>
    </w:p>
    <w:p w:rsidR="000B28A9" w:rsidRDefault="000B28A9">
      <w:pPr>
        <w:pStyle w:val="ConsPlusNormal"/>
        <w:spacing w:before="220"/>
        <w:ind w:firstLine="540"/>
        <w:jc w:val="both"/>
      </w:pPr>
      <w:hyperlink w:anchor="P375" w:history="1">
        <w:r>
          <w:rPr>
            <w:color w:val="0000FF"/>
          </w:rPr>
          <w:t>изменения</w:t>
        </w:r>
      </w:hyperlink>
      <w:r>
        <w:t>, которые вносятся в акты Правительства Российской Федерации.</w:t>
      </w:r>
    </w:p>
    <w:p w:rsidR="000B28A9" w:rsidRDefault="000B28A9">
      <w:pPr>
        <w:pStyle w:val="ConsPlusNormal"/>
        <w:spacing w:before="220"/>
        <w:ind w:firstLine="540"/>
        <w:jc w:val="both"/>
      </w:pPr>
      <w:r>
        <w:t xml:space="preserve">2. Рекомендовать органам местного самоуправления городских поселений, городских округов и муниципальных районов, а также органам исполнительной власти субъектов Российской Федерации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6" w:history="1">
        <w:r>
          <w:rPr>
            <w:color w:val="0000FF"/>
          </w:rPr>
          <w:t>статьей 6.1</w:t>
        </w:r>
      </w:hyperlink>
      <w:r>
        <w:t xml:space="preserve"> Федерального закона "О водоснабжении и водоотведении") установить нормативы состава сточных вод со сроком начала их действия не позднее 1 июля 2020 г.</w:t>
      </w:r>
    </w:p>
    <w:p w:rsidR="000B28A9" w:rsidRDefault="000B28A9">
      <w:pPr>
        <w:pStyle w:val="ConsPlusNormal"/>
        <w:spacing w:before="220"/>
        <w:ind w:firstLine="540"/>
        <w:jc w:val="both"/>
      </w:pPr>
      <w:r>
        <w:t xml:space="preserve">3. Признать утратившими силу акты Правительства Российской Федерации по </w:t>
      </w:r>
      <w:hyperlink w:anchor="P2006" w:history="1">
        <w:r>
          <w:rPr>
            <w:color w:val="0000FF"/>
          </w:rPr>
          <w:t>перечню</w:t>
        </w:r>
      </w:hyperlink>
      <w:r>
        <w:t xml:space="preserve"> согласно приложению.</w:t>
      </w:r>
    </w:p>
    <w:p w:rsidR="000B28A9" w:rsidRDefault="000B28A9">
      <w:pPr>
        <w:pStyle w:val="ConsPlusNormal"/>
        <w:spacing w:before="220"/>
        <w:ind w:firstLine="540"/>
        <w:jc w:val="both"/>
      </w:pPr>
      <w:bookmarkStart w:id="0" w:name="P17"/>
      <w:bookmarkEnd w:id="0"/>
      <w:r>
        <w:t xml:space="preserve">4. </w:t>
      </w:r>
      <w:hyperlink w:anchor="P2011" w:history="1">
        <w:r>
          <w:rPr>
            <w:color w:val="0000FF"/>
          </w:rPr>
          <w:t>Пункты 1</w:t>
        </w:r>
      </w:hyperlink>
      <w:r>
        <w:t xml:space="preserve"> - </w:t>
      </w:r>
      <w:hyperlink w:anchor="P2023" w:history="1">
        <w:r>
          <w:rPr>
            <w:color w:val="0000FF"/>
          </w:rPr>
          <w:t>5</w:t>
        </w:r>
      </w:hyperlink>
      <w:r>
        <w:t xml:space="preserve">, </w:t>
      </w:r>
      <w:hyperlink w:anchor="P2028" w:history="1">
        <w:r>
          <w:rPr>
            <w:color w:val="0000FF"/>
          </w:rPr>
          <w:t>8</w:t>
        </w:r>
      </w:hyperlink>
      <w:r>
        <w:t xml:space="preserve">, </w:t>
      </w:r>
      <w:hyperlink w:anchor="P2031" w:history="1">
        <w:r>
          <w:rPr>
            <w:color w:val="0000FF"/>
          </w:rPr>
          <w:t>9</w:t>
        </w:r>
      </w:hyperlink>
      <w:r>
        <w:t xml:space="preserve">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и </w:t>
      </w:r>
      <w:hyperlink w:anchor="P2034" w:history="1">
        <w:r>
          <w:rPr>
            <w:color w:val="0000FF"/>
          </w:rPr>
          <w:t>10</w:t>
        </w:r>
      </w:hyperlink>
      <w:r>
        <w:t xml:space="preserve"> перечня утративших силу актов Правительства Российской Федерации, являющегося приложением к настоящему постановлению, вступают в силу с 1 июля 2020 г.</w:t>
      </w:r>
    </w:p>
    <w:p w:rsidR="000B28A9" w:rsidRDefault="000B28A9">
      <w:pPr>
        <w:pStyle w:val="ConsPlusNormal"/>
        <w:jc w:val="both"/>
      </w:pPr>
    </w:p>
    <w:p w:rsidR="000B28A9" w:rsidRDefault="000B28A9">
      <w:pPr>
        <w:pStyle w:val="ConsPlusNormal"/>
        <w:jc w:val="right"/>
      </w:pPr>
      <w:r>
        <w:t>Председатель Правительства</w:t>
      </w:r>
    </w:p>
    <w:p w:rsidR="000B28A9" w:rsidRDefault="000B28A9">
      <w:pPr>
        <w:pStyle w:val="ConsPlusNormal"/>
        <w:jc w:val="right"/>
      </w:pPr>
      <w:r>
        <w:t>Российской Федерации</w:t>
      </w:r>
    </w:p>
    <w:p w:rsidR="000B28A9" w:rsidRDefault="000B28A9">
      <w:pPr>
        <w:pStyle w:val="ConsPlusNormal"/>
        <w:jc w:val="right"/>
      </w:pPr>
      <w:r>
        <w:t>М.МИШУСТИН</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outlineLvl w:val="0"/>
      </w:pPr>
      <w:r>
        <w:t>Утверждены</w:t>
      </w:r>
    </w:p>
    <w:p w:rsidR="000B28A9" w:rsidRDefault="000B28A9">
      <w:pPr>
        <w:pStyle w:val="ConsPlusNormal"/>
        <w:jc w:val="right"/>
      </w:pPr>
      <w:r>
        <w:t>постановлением Правительства</w:t>
      </w:r>
    </w:p>
    <w:p w:rsidR="000B28A9" w:rsidRDefault="000B28A9">
      <w:pPr>
        <w:pStyle w:val="ConsPlusNormal"/>
        <w:jc w:val="right"/>
      </w:pPr>
      <w:r>
        <w:t>Российской Федерации</w:t>
      </w:r>
    </w:p>
    <w:p w:rsidR="000B28A9" w:rsidRDefault="000B28A9">
      <w:pPr>
        <w:pStyle w:val="ConsPlusNormal"/>
        <w:jc w:val="right"/>
      </w:pPr>
      <w:r>
        <w:t>от 22 мая 2020 г. N 728</w:t>
      </w:r>
    </w:p>
    <w:p w:rsidR="000B28A9" w:rsidRDefault="000B28A9">
      <w:pPr>
        <w:pStyle w:val="ConsPlusNormal"/>
        <w:jc w:val="both"/>
      </w:pPr>
    </w:p>
    <w:p w:rsidR="000B28A9" w:rsidRDefault="000B28A9">
      <w:pPr>
        <w:pStyle w:val="ConsPlusTitle"/>
        <w:jc w:val="center"/>
      </w:pPr>
      <w:bookmarkStart w:id="1" w:name="P32"/>
      <w:bookmarkEnd w:id="1"/>
      <w:r>
        <w:lastRenderedPageBreak/>
        <w:t>ПРАВИЛА</w:t>
      </w:r>
    </w:p>
    <w:p w:rsidR="000B28A9" w:rsidRDefault="000B28A9">
      <w:pPr>
        <w:pStyle w:val="ConsPlusTitle"/>
        <w:jc w:val="center"/>
      </w:pPr>
      <w:r>
        <w:t>ОСУЩЕСТВЛЕНИЯ КОНТРОЛЯ СОСТАВА И СВОЙСТВ СТОЧНЫХ ВОД</w:t>
      </w:r>
    </w:p>
    <w:p w:rsidR="000B28A9" w:rsidRDefault="000B28A9">
      <w:pPr>
        <w:pStyle w:val="ConsPlusNormal"/>
        <w:jc w:val="both"/>
      </w:pPr>
    </w:p>
    <w:p w:rsidR="000B28A9" w:rsidRDefault="000B28A9">
      <w:pPr>
        <w:pStyle w:val="ConsPlusTitle"/>
        <w:jc w:val="center"/>
        <w:outlineLvl w:val="1"/>
      </w:pPr>
      <w:r>
        <w:t>I. Общие положения</w:t>
      </w:r>
    </w:p>
    <w:p w:rsidR="000B28A9" w:rsidRDefault="000B28A9">
      <w:pPr>
        <w:pStyle w:val="ConsPlusNormal"/>
        <w:jc w:val="both"/>
      </w:pPr>
    </w:p>
    <w:p w:rsidR="000B28A9" w:rsidRDefault="000B28A9">
      <w:pPr>
        <w:pStyle w:val="ConsPlusNormal"/>
        <w:ind w:firstLine="540"/>
        <w:jc w:val="both"/>
      </w:pPr>
      <w:r>
        <w:t>1. Настоящие Правила 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организация, осуществляющая водоотведение), контроля состава и свойств сточных вод, сбрасываемых абонентами в централизованную систему водоотведения (канализации) (далее - контроль состава и свойств сточных вод).</w:t>
      </w:r>
    </w:p>
    <w:p w:rsidR="000B28A9" w:rsidRDefault="000B28A9">
      <w:pPr>
        <w:pStyle w:val="ConsPlusNormal"/>
        <w:spacing w:before="220"/>
        <w:ind w:firstLine="540"/>
        <w:jc w:val="both"/>
      </w:pPr>
      <w:r>
        <w:t xml:space="preserve">2. При осуществлении контроля состава и свойств сточных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 составе и свойствах сточных вод, сбрасываемых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w:t>
      </w:r>
      <w:hyperlink r:id="rId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3. Контроль состава и свойств сточных вод осуществляется путем:</w:t>
      </w:r>
    </w:p>
    <w:p w:rsidR="000B28A9" w:rsidRDefault="000B28A9">
      <w:pPr>
        <w:pStyle w:val="ConsPlusNormal"/>
        <w:spacing w:before="220"/>
        <w:ind w:firstLine="540"/>
        <w:jc w:val="both"/>
      </w:pPr>
      <w:r>
        <w:t xml:space="preserve">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8" w:history="1">
        <w:r>
          <w:rPr>
            <w:color w:val="0000FF"/>
          </w:rPr>
          <w:t>Правилами</w:t>
        </w:r>
      </w:hyperlink>
      <w:r>
        <w:t xml:space="preserve">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(далее - визуальный контроль);</w:t>
      </w:r>
    </w:p>
    <w:p w:rsidR="000B28A9" w:rsidRDefault="000B28A9">
      <w:pPr>
        <w:pStyle w:val="ConsPlusNormal"/>
        <w:spacing w:before="220"/>
        <w:ind w:firstLine="540"/>
        <w:jc w:val="both"/>
      </w:pPr>
      <w:r>
        <w:t>б) отбора проб сточных вод;</w:t>
      </w:r>
    </w:p>
    <w:p w:rsidR="000B28A9" w:rsidRDefault="000B28A9">
      <w:pPr>
        <w:pStyle w:val="ConsPlusNormal"/>
        <w:spacing w:before="220"/>
        <w:ind w:firstLine="540"/>
        <w:jc w:val="both"/>
      </w:pPr>
      <w:r>
        <w:t>в) анализа отобранных проб сточных вод.</w:t>
      </w:r>
    </w:p>
    <w:p w:rsidR="000B28A9" w:rsidRDefault="000B28A9">
      <w:pPr>
        <w:pStyle w:val="ConsPlusNormal"/>
        <w:spacing w:before="220"/>
        <w:ind w:firstLine="540"/>
        <w:jc w:val="both"/>
      </w:pPr>
      <w:r>
        <w:t>4. Определение фактических показателей состава и свойств сточных вод может осуществляться с использованием автоматического оборудования для отбора проб сточных вод 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соответствии с законодательством 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p>
    <w:p w:rsidR="000B28A9" w:rsidRDefault="000B28A9">
      <w:pPr>
        <w:pStyle w:val="ConsPlusNormal"/>
        <w:jc w:val="both"/>
      </w:pPr>
    </w:p>
    <w:p w:rsidR="000B28A9" w:rsidRDefault="000B28A9">
      <w:pPr>
        <w:pStyle w:val="ConsPlusTitle"/>
        <w:jc w:val="center"/>
        <w:outlineLvl w:val="1"/>
      </w:pPr>
      <w:r>
        <w:t>II. Периодичность контроля состава и свойств сточных вод</w:t>
      </w:r>
    </w:p>
    <w:p w:rsidR="000B28A9" w:rsidRDefault="000B28A9">
      <w:pPr>
        <w:pStyle w:val="ConsPlusNormal"/>
        <w:jc w:val="both"/>
      </w:pPr>
    </w:p>
    <w:p w:rsidR="000B28A9" w:rsidRDefault="000B28A9">
      <w:pPr>
        <w:pStyle w:val="ConsPlusNormal"/>
        <w:ind w:firstLine="540"/>
        <w:jc w:val="both"/>
      </w:pPr>
      <w:r>
        <w:t>5. Организацией, осуществляющей водоотведение, осуществляется плановый и внеплановый контроль состава и свойств сточных вод.</w:t>
      </w:r>
    </w:p>
    <w:p w:rsidR="000B28A9" w:rsidRDefault="000B28A9">
      <w:pPr>
        <w:pStyle w:val="ConsPlusNormal"/>
        <w:spacing w:before="220"/>
        <w:ind w:firstLine="540"/>
        <w:jc w:val="both"/>
      </w:pPr>
      <w:r>
        <w:lastRenderedPageBreak/>
        <w:t xml:space="preserve">6. Периодичность планового контроля состава и свойств сточных вод в отношении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 (за исключением случаев, указанных в </w:t>
      </w:r>
      <w:hyperlink w:anchor="P49" w:history="1">
        <w:r>
          <w:rPr>
            <w:color w:val="0000FF"/>
          </w:rPr>
          <w:t>абзаце втором</w:t>
        </w:r>
      </w:hyperlink>
      <w:r>
        <w:t xml:space="preserve"> настоящего пункта).</w:t>
      </w:r>
    </w:p>
    <w:p w:rsidR="000B28A9" w:rsidRDefault="000B28A9">
      <w:pPr>
        <w:pStyle w:val="ConsPlusNormal"/>
        <w:spacing w:before="220"/>
        <w:ind w:firstLine="540"/>
        <w:jc w:val="both"/>
      </w:pPr>
      <w:bookmarkStart w:id="2" w:name="P49"/>
      <w:bookmarkEnd w:id="2"/>
      <w:r>
        <w:t>Для объектов абонентов, объем сбрасываемых сточных вод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
    <w:p w:rsidR="000B28A9" w:rsidRDefault="000B28A9">
      <w:pPr>
        <w:pStyle w:val="ConsPlusNormal"/>
        <w:spacing w:before="220"/>
        <w:ind w:firstLine="540"/>
        <w:jc w:val="both"/>
      </w:pPr>
      <w:r>
        <w:t>7. Внеплановый контроль состава и свойств сточных вод может быть проведен в следующих случаях:</w:t>
      </w:r>
    </w:p>
    <w:p w:rsidR="000B28A9" w:rsidRDefault="000B28A9">
      <w:pPr>
        <w:pStyle w:val="ConsPlusNormal"/>
        <w:spacing w:before="220"/>
        <w:ind w:firstLine="540"/>
        <w:jc w:val="both"/>
      </w:pPr>
      <w:bookmarkStart w:id="3" w:name="P51"/>
      <w:bookmarkEnd w:id="3"/>
      <w: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 (или) сточных вод, запрещенных к сбросу в централизованные системы водоотведения;</w:t>
      </w:r>
    </w:p>
    <w:p w:rsidR="000B28A9" w:rsidRDefault="000B28A9">
      <w:pPr>
        <w:pStyle w:val="ConsPlusNormal"/>
        <w:spacing w:before="220"/>
        <w:ind w:firstLine="540"/>
        <w:jc w:val="both"/>
      </w:pPr>
      <w:r>
        <w:t>б) необеспечение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
    <w:p w:rsidR="000B28A9" w:rsidRDefault="000B28A9">
      <w:pPr>
        <w:pStyle w:val="ConsPlusNormal"/>
        <w:spacing w:before="220"/>
        <w:ind w:firstLine="540"/>
        <w:jc w:val="both"/>
      </w:pPr>
      <w:r>
        <w:t>8. Внеплановый контроль состава и свойств сточных вод должен быть проведен в следующих случаях:</w:t>
      </w:r>
    </w:p>
    <w:p w:rsidR="000B28A9" w:rsidRDefault="000B28A9">
      <w:pPr>
        <w:pStyle w:val="ConsPlusNormal"/>
        <w:spacing w:before="220"/>
        <w:ind w:firstLine="540"/>
        <w:jc w:val="both"/>
      </w:pPr>
      <w:r>
        <w:t>а) авария, повреждение или выход из строя централизованной системы водоотведения или ее отдельных объектов;</w:t>
      </w:r>
    </w:p>
    <w:p w:rsidR="000B28A9" w:rsidRDefault="000B28A9">
      <w:pPr>
        <w:pStyle w:val="ConsPlusNormal"/>
        <w:spacing w:before="220"/>
        <w:ind w:firstLine="540"/>
        <w:jc w:val="both"/>
      </w:pPr>
      <w: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
    <w:p w:rsidR="000B28A9" w:rsidRDefault="000B28A9">
      <w:pPr>
        <w:pStyle w:val="ConsPlusNormal"/>
        <w:spacing w:before="220"/>
        <w:ind w:firstLine="540"/>
        <w:jc w:val="both"/>
      </w:pPr>
      <w: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0B28A9" w:rsidRDefault="000B28A9">
      <w:pPr>
        <w:pStyle w:val="ConsPlusNormal"/>
        <w:jc w:val="both"/>
      </w:pPr>
    </w:p>
    <w:p w:rsidR="000B28A9" w:rsidRDefault="000B28A9">
      <w:pPr>
        <w:pStyle w:val="ConsPlusTitle"/>
        <w:jc w:val="center"/>
        <w:outlineLvl w:val="1"/>
      </w:pPr>
      <w:r>
        <w:t>III. Визуальный контроль, отбор проб сточных вод</w:t>
      </w:r>
    </w:p>
    <w:p w:rsidR="000B28A9" w:rsidRDefault="000B28A9">
      <w:pPr>
        <w:pStyle w:val="ConsPlusTitle"/>
        <w:jc w:val="center"/>
      </w:pPr>
      <w:r>
        <w:t>и анализ отобранных проб сточных вод</w:t>
      </w:r>
    </w:p>
    <w:p w:rsidR="000B28A9" w:rsidRDefault="000B28A9">
      <w:pPr>
        <w:pStyle w:val="ConsPlusNormal"/>
        <w:jc w:val="both"/>
      </w:pPr>
    </w:p>
    <w:p w:rsidR="000B28A9" w:rsidRDefault="000B28A9">
      <w:pPr>
        <w:pStyle w:val="ConsPlusNormal"/>
        <w:ind w:firstLine="540"/>
        <w:jc w:val="both"/>
      </w:pPr>
      <w:r>
        <w:t>9. Визуальный контроль осуществляется представителями организации, осуществляющей водоотведение.</w:t>
      </w:r>
    </w:p>
    <w:p w:rsidR="000B28A9" w:rsidRDefault="000B28A9">
      <w:pPr>
        <w:pStyle w:val="ConsPlusNormal"/>
        <w:spacing w:before="220"/>
        <w:ind w:firstLine="540"/>
        <w:jc w:val="both"/>
      </w:pPr>
      <w:r>
        <w:t xml:space="preserve">Отбор проб сточных вод осуществляется представителями аккредитованной лаборатории или представителями организации, осуществляющей водоотведение, соответствующими требованиям, </w:t>
      </w:r>
      <w:r>
        <w:lastRenderedPageBreak/>
        <w:t>предъявляемым к лицам для их допуска к отбору проб сточных вод.</w:t>
      </w:r>
    </w:p>
    <w:p w:rsidR="000B28A9" w:rsidRDefault="000B28A9">
      <w:pPr>
        <w:pStyle w:val="ConsPlusNormal"/>
        <w:spacing w:before="220"/>
        <w:ind w:firstLine="540"/>
        <w:jc w:val="both"/>
      </w:pPr>
      <w:r>
        <w:t xml:space="preserve">Для целей настоящих Правил под аккредитованной лабораторией понимается юридическое лицо или индивидуальный предприниматель, включенные в реестр аккредитованных лиц в соответствии с положениями Федерального </w:t>
      </w:r>
      <w:hyperlink r:id="rId9" w:history="1">
        <w:r>
          <w:rPr>
            <w:color w:val="0000FF"/>
          </w:rPr>
          <w:t>закона</w:t>
        </w:r>
      </w:hyperlink>
      <w:r>
        <w:t xml:space="preserve"> "Об аккредитации в национальной системе аккредитации" и имеющие область аккредитации в сфере деятельности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 водоотведение, отвечающая указанным требованиям.</w:t>
      </w:r>
    </w:p>
    <w:p w:rsidR="000B28A9" w:rsidRDefault="000B28A9">
      <w:pPr>
        <w:pStyle w:val="ConsPlusNormal"/>
        <w:spacing w:before="220"/>
        <w:ind w:firstLine="540"/>
        <w:jc w:val="both"/>
      </w:pPr>
      <w:r>
        <w:t xml:space="preserve">В случаях, установленных </w:t>
      </w:r>
      <w:hyperlink w:anchor="P93" w:history="1">
        <w:r>
          <w:rPr>
            <w:color w:val="0000FF"/>
          </w:rPr>
          <w:t>пунктом 23</w:t>
        </w:r>
      </w:hyperlink>
      <w:r>
        <w:t xml:space="preserve"> настоящих Правил, отбор проб сточных вод осуществляется представителями аккредитованной лаборатории.</w:t>
      </w:r>
    </w:p>
    <w:p w:rsidR="000B28A9" w:rsidRDefault="000B28A9">
      <w:pPr>
        <w:pStyle w:val="ConsPlusNormal"/>
        <w:spacing w:before="220"/>
        <w:ind w:firstLine="540"/>
        <w:jc w:val="both"/>
      </w:pPr>
      <w:r>
        <w:t>Анализ отобранных проб сточных вод осуществляется аккредитованной лабораторией.</w:t>
      </w:r>
    </w:p>
    <w:p w:rsidR="000B28A9" w:rsidRDefault="000B28A9">
      <w:pPr>
        <w:pStyle w:val="ConsPlusNormal"/>
        <w:spacing w:before="220"/>
        <w:ind w:firstLine="540"/>
        <w:jc w:val="both"/>
      </w:pPr>
      <w:r>
        <w:t>10. Абоненты обязаны:</w:t>
      </w:r>
    </w:p>
    <w:p w:rsidR="000B28A9" w:rsidRDefault="000B28A9">
      <w:pPr>
        <w:pStyle w:val="ConsPlusNormal"/>
        <w:spacing w:before="220"/>
        <w:ind w:firstLine="540"/>
        <w:jc w:val="both"/>
      </w:pPr>
      <w:bookmarkStart w:id="4" w:name="P67"/>
      <w:bookmarkEnd w:id="4"/>
      <w: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p>
    <w:p w:rsidR="000B28A9" w:rsidRDefault="000B28A9">
      <w:pPr>
        <w:pStyle w:val="ConsPlusNormal"/>
        <w:spacing w:before="220"/>
        <w:ind w:firstLine="540"/>
        <w:jc w:val="both"/>
      </w:pPr>
      <w:r>
        <w:t>б) содержать контрольные канализационные колодцы и подходы к ним в состоянии, обеспечивающем свободный доступ к сточным водам и возможность отбора их проб;</w:t>
      </w:r>
    </w:p>
    <w:p w:rsidR="000B28A9" w:rsidRDefault="000B28A9">
      <w:pPr>
        <w:pStyle w:val="ConsPlusNormal"/>
        <w:spacing w:before="220"/>
        <w:ind w:firstLine="540"/>
        <w:jc w:val="both"/>
      </w:pPr>
      <w:r>
        <w:t>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
    <w:p w:rsidR="000B28A9" w:rsidRDefault="000B28A9">
      <w:pPr>
        <w:pStyle w:val="ConsPlusNormal"/>
        <w:spacing w:before="220"/>
        <w:ind w:firstLine="540"/>
        <w:jc w:val="both"/>
      </w:pPr>
      <w:bookmarkStart w:id="5" w:name="P70"/>
      <w:bookmarkEnd w:id="5"/>
      <w: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p>
    <w:p w:rsidR="000B28A9" w:rsidRDefault="000B28A9">
      <w:pPr>
        <w:pStyle w:val="ConsPlusNormal"/>
        <w:spacing w:before="220"/>
        <w:ind w:firstLine="540"/>
        <w:jc w:val="both"/>
      </w:pPr>
      <w:r>
        <w:t xml:space="preserve">д)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 в порядке, предусмотренном </w:t>
      </w:r>
      <w:hyperlink w:anchor="P79" w:history="1">
        <w:r>
          <w:rPr>
            <w:color w:val="0000FF"/>
          </w:rPr>
          <w:t>пунктом 13</w:t>
        </w:r>
      </w:hyperlink>
      <w:r>
        <w:t xml:space="preserve"> настоящих Правил).</w:t>
      </w:r>
    </w:p>
    <w:p w:rsidR="000B28A9" w:rsidRDefault="000B28A9">
      <w:pPr>
        <w:pStyle w:val="ConsPlusNormal"/>
        <w:spacing w:before="220"/>
        <w:ind w:firstLine="540"/>
        <w:jc w:val="both"/>
      </w:pPr>
      <w:r>
        <w:t xml:space="preserve">11.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сточных вод такого абонента в течение 72 часов, предшествующих отбору, осуществляется отбор проб сточных вод указанных иных абонентов для анализа по перечню показателей состава и свойств сточных вод, аналогичному перечню анализируемых показателей состава и свойств сточных вод абонента, являющегося транзитной организацией. Отбор проб сточных вод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в обязательном порядке осуществляется от объектов абонентов, в отношении которых отсутствует декларация, за </w:t>
      </w:r>
      <w:r>
        <w:lastRenderedPageBreak/>
        <w:t>исключением следующих объектов абонентов:</w:t>
      </w:r>
    </w:p>
    <w:p w:rsidR="000B28A9" w:rsidRDefault="000B28A9">
      <w:pPr>
        <w:pStyle w:val="ConsPlusNormal"/>
        <w:spacing w:before="220"/>
        <w:ind w:firstLine="540"/>
        <w:jc w:val="both"/>
      </w:pPr>
      <w:r>
        <w:t>в отношении которых нормативы состава сточных вод не устанавливаются;</w:t>
      </w:r>
    </w:p>
    <w:p w:rsidR="000B28A9" w:rsidRDefault="000B28A9">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B28A9" w:rsidRDefault="000B28A9">
      <w:pPr>
        <w:pStyle w:val="ConsPlusNormal"/>
        <w:spacing w:before="220"/>
        <w:ind w:firstLine="540"/>
        <w:jc w:val="both"/>
      </w:pPr>
      <w:r>
        <w:t xml:space="preserve">при невозможности осуществления отбора проб сточных вод в соответствии с </w:t>
      </w:r>
      <w:hyperlink w:anchor="P82" w:history="1">
        <w:r>
          <w:rPr>
            <w:color w:val="0000FF"/>
          </w:rPr>
          <w:t>пунктами 15</w:t>
        </w:r>
      </w:hyperlink>
      <w:r>
        <w:t xml:space="preserve"> и </w:t>
      </w:r>
      <w:hyperlink w:anchor="P83" w:history="1">
        <w:r>
          <w:rPr>
            <w:color w:val="0000FF"/>
          </w:rPr>
          <w:t>16</w:t>
        </w:r>
      </w:hyperlink>
      <w:r>
        <w:t xml:space="preserve"> настоящих Правил;</w:t>
      </w:r>
    </w:p>
    <w:p w:rsidR="000B28A9" w:rsidRDefault="000B28A9">
      <w:pPr>
        <w:pStyle w:val="ConsPlusNormal"/>
        <w:spacing w:before="220"/>
        <w:ind w:firstLine="540"/>
        <w:jc w:val="both"/>
      </w:pPr>
      <w:r>
        <w:t>при неорганизованном сбросе поверхностных сточных вод в централизованные ливневые или общесплавные системы водоотведения.</w:t>
      </w:r>
    </w:p>
    <w:p w:rsidR="000B28A9" w:rsidRDefault="000B28A9">
      <w:pPr>
        <w:pStyle w:val="ConsPlusNormal"/>
        <w:spacing w:before="220"/>
        <w:ind w:firstLine="540"/>
        <w:jc w:val="both"/>
      </w:pPr>
      <w:r>
        <w:t>12. Визуальный контроль и (или) отбор проб сточных вод осуществляются в присутствии представителя абонента, за исключением случая его неявки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сточных вод до истечения времени, указанного в уведомлении о проведении контроля состава и свойств сточных вод, визуальный контроль и (или) отбор проб сточных вод осуществляются без представителя абонента.</w:t>
      </w:r>
    </w:p>
    <w:p w:rsidR="000B28A9" w:rsidRDefault="000B28A9">
      <w:pPr>
        <w:pStyle w:val="ConsPlusNormal"/>
        <w:spacing w:before="220"/>
        <w:ind w:firstLine="540"/>
        <w:jc w:val="both"/>
      </w:pPr>
      <w:r>
        <w:t>В указанных в настоящем пункте случаях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
    <w:p w:rsidR="000B28A9" w:rsidRDefault="000B28A9">
      <w:pPr>
        <w:pStyle w:val="ConsPlusNormal"/>
        <w:spacing w:before="220"/>
        <w:ind w:firstLine="540"/>
        <w:jc w:val="both"/>
      </w:pPr>
      <w:bookmarkStart w:id="6" w:name="P79"/>
      <w:bookmarkEnd w:id="6"/>
      <w:r>
        <w:t>13. Организация, осуществляющая водоотведение, обязана уведомить абонента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p>
    <w:p w:rsidR="000B28A9" w:rsidRDefault="000B28A9">
      <w:pPr>
        <w:pStyle w:val="ConsPlusNormal"/>
        <w:spacing w:before="220"/>
        <w:ind w:firstLine="540"/>
        <w:jc w:val="both"/>
      </w:pPr>
      <w:r>
        <w:t>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оспаривания абонентом процедуры и результатов визуального контроля и (или) отбора проб сточных вод.</w:t>
      </w:r>
    </w:p>
    <w:p w:rsidR="000B28A9" w:rsidRDefault="000B28A9">
      <w:pPr>
        <w:pStyle w:val="ConsPlusNormal"/>
        <w:spacing w:before="220"/>
        <w:ind w:firstLine="540"/>
        <w:jc w:val="both"/>
      </w:pPr>
      <w: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p>
    <w:p w:rsidR="000B28A9" w:rsidRDefault="000B28A9">
      <w:pPr>
        <w:pStyle w:val="ConsPlusNormal"/>
        <w:spacing w:before="220"/>
        <w:ind w:firstLine="540"/>
        <w:jc w:val="both"/>
      </w:pPr>
      <w:bookmarkStart w:id="7" w:name="P82"/>
      <w:bookmarkEnd w:id="7"/>
      <w:r>
        <w:t>15. 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
    <w:p w:rsidR="000B28A9" w:rsidRDefault="000B28A9">
      <w:pPr>
        <w:pStyle w:val="ConsPlusNormal"/>
        <w:spacing w:before="220"/>
        <w:ind w:firstLine="540"/>
        <w:jc w:val="both"/>
      </w:pPr>
      <w:bookmarkStart w:id="8" w:name="P83"/>
      <w:bookmarkEnd w:id="8"/>
      <w:r>
        <w:t xml:space="preserve">16. В случае невозможности осуществления визуального контроля и (или) отбора проб сточных вод в канализационных колодцах, указанных в </w:t>
      </w:r>
      <w:hyperlink w:anchor="P82" w:history="1">
        <w:r>
          <w:rPr>
            <w:color w:val="0000FF"/>
          </w:rPr>
          <w:t>пункте 15</w:t>
        </w:r>
      </w:hyperlink>
      <w:r>
        <w:t xml:space="preserve"> настоящих Правил, в связи с неисполнением абонентом обязанностей, указанных в </w:t>
      </w:r>
      <w:hyperlink w:anchor="P67" w:history="1">
        <w:r>
          <w:rPr>
            <w:color w:val="0000FF"/>
          </w:rPr>
          <w:t>подпунктах "а"</w:t>
        </w:r>
      </w:hyperlink>
      <w:r>
        <w:t xml:space="preserve"> - </w:t>
      </w:r>
      <w:hyperlink w:anchor="P70" w:history="1">
        <w:r>
          <w:rPr>
            <w:color w:val="0000FF"/>
          </w:rPr>
          <w:t>"г" пункта 10</w:t>
        </w:r>
      </w:hyperlink>
      <w:r>
        <w:t xml:space="preserve"> настоящих Правил,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 абонента. В этом случае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
    <w:p w:rsidR="000B28A9" w:rsidRDefault="000B28A9">
      <w:pPr>
        <w:pStyle w:val="ConsPlusNormal"/>
        <w:spacing w:before="220"/>
        <w:ind w:firstLine="540"/>
        <w:jc w:val="both"/>
      </w:pPr>
      <w:r>
        <w:lastRenderedPageBreak/>
        <w:t>17. В случае если очистка сточных вод абонента осуществляется с использованием локальных очистных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сооружениях. При этом фактическими показателями состава и свойств сточных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p>
    <w:p w:rsidR="000B28A9" w:rsidRDefault="000B28A9">
      <w:pPr>
        <w:pStyle w:val="ConsPlusNormal"/>
        <w:spacing w:before="220"/>
        <w:ind w:firstLine="540"/>
        <w:jc w:val="both"/>
      </w:pPr>
      <w:r>
        <w:t>18. 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w:t>
      </w:r>
    </w:p>
    <w:p w:rsidR="000B28A9" w:rsidRDefault="000B28A9">
      <w:pPr>
        <w:pStyle w:val="ConsPlusNormal"/>
        <w:spacing w:before="220"/>
        <w:ind w:firstLine="540"/>
        <w:jc w:val="both"/>
      </w:pPr>
      <w:r>
        <w:t>19. 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свойств сточных вод. 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 конкретных фактических показателей состава и свойств сточных вод.</w:t>
      </w:r>
    </w:p>
    <w:p w:rsidR="000B28A9" w:rsidRDefault="000B28A9">
      <w:pPr>
        <w:pStyle w:val="ConsPlusNormal"/>
        <w:spacing w:before="220"/>
        <w:ind w:firstLine="540"/>
        <w:jc w:val="both"/>
      </w:pPr>
      <w:r>
        <w:t>20. При приеме организацией, осуществляющей водоотведение,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нескольких местах по сечению емкости с составлением средней (смешанной) пробы.</w:t>
      </w:r>
    </w:p>
    <w:p w:rsidR="000B28A9" w:rsidRDefault="000B28A9">
      <w:pPr>
        <w:pStyle w:val="ConsPlusNormal"/>
        <w:spacing w:before="220"/>
        <w:ind w:firstLine="540"/>
        <w:jc w:val="both"/>
      </w:pPr>
      <w:r>
        <w:t>21. Представители организации, осуществляющей водоотведение, и абонента при визуальном контроле и (или) отборе проб сточных вод вправе осуществлять фото- и (или) видеофиксацию процедуры визуального контроля и (или) отбора проб сточных вод.</w:t>
      </w:r>
    </w:p>
    <w:p w:rsidR="000B28A9" w:rsidRDefault="000B28A9">
      <w:pPr>
        <w:pStyle w:val="ConsPlusNormal"/>
        <w:spacing w:before="220"/>
        <w:ind w:firstLine="540"/>
        <w:jc w:val="both"/>
      </w:pPr>
      <w:r>
        <w:t xml:space="preserve">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фактических показателей состава и свойств сточных вод нормативам состава сточных вод, и (или) требованиям, установленным </w:t>
      </w:r>
      <w:hyperlink r:id="rId10" w:history="1">
        <w:r>
          <w:rPr>
            <w:color w:val="0000FF"/>
          </w:rPr>
          <w:t>Правилами</w:t>
        </w:r>
      </w:hyperlink>
      <w:r>
        <w:t xml:space="preserve"> холодного водоснабжения и водоотведения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фото- и (или) видеофиксации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фотоснимков и (или) видеозаписей).</w:t>
      </w:r>
    </w:p>
    <w:p w:rsidR="000B28A9" w:rsidRDefault="000B28A9">
      <w:pPr>
        <w:pStyle w:val="ConsPlusNormal"/>
        <w:spacing w:before="220"/>
        <w:ind w:firstLine="540"/>
        <w:jc w:val="both"/>
      </w:pPr>
      <w:r>
        <w:t xml:space="preserve">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соответствии с </w:t>
      </w:r>
      <w:hyperlink w:anchor="P143" w:history="1">
        <w:r>
          <w:rPr>
            <w:color w:val="0000FF"/>
          </w:rPr>
          <w:t>пунктом 50</w:t>
        </w:r>
      </w:hyperlink>
      <w:r>
        <w:t xml:space="preserve"> настоящих Правил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водоотведения, в соответствии с </w:t>
      </w:r>
      <w:hyperlink w:anchor="P95" w:history="1">
        <w:r>
          <w:rPr>
            <w:color w:val="0000FF"/>
          </w:rPr>
          <w:t>пунктом 24</w:t>
        </w:r>
      </w:hyperlink>
      <w:r>
        <w:t xml:space="preserve"> настоящих Правил.</w:t>
      </w:r>
    </w:p>
    <w:p w:rsidR="000B28A9" w:rsidRDefault="000B28A9">
      <w:pPr>
        <w:pStyle w:val="ConsPlusNormal"/>
        <w:spacing w:before="220"/>
        <w:ind w:firstLine="540"/>
        <w:jc w:val="both"/>
      </w:pPr>
      <w:r>
        <w:lastRenderedPageBreak/>
        <w:t xml:space="preserve">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согласно </w:t>
      </w:r>
      <w:hyperlink w:anchor="P157" w:history="1">
        <w:r>
          <w:rPr>
            <w:color w:val="0000FF"/>
          </w:rPr>
          <w:t>приложению N 1</w:t>
        </w:r>
      </w:hyperlink>
      <w:r>
        <w:t xml:space="preserve"> (далее -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w:t>
      </w:r>
    </w:p>
    <w:p w:rsidR="000B28A9" w:rsidRDefault="000B28A9">
      <w:pPr>
        <w:pStyle w:val="ConsPlusNormal"/>
        <w:spacing w:before="220"/>
        <w:ind w:firstLine="540"/>
        <w:jc w:val="both"/>
      </w:pPr>
      <w:r>
        <w:t xml:space="preserve">Акт отбора проб сточных вод может быть дополнен иными положениями, не указанными в форме акта отбора проб сточных вод, приведенной в </w:t>
      </w:r>
      <w:hyperlink w:anchor="P157" w:history="1">
        <w:r>
          <w:rPr>
            <w:color w:val="0000FF"/>
          </w:rPr>
          <w:t>приложении N 1</w:t>
        </w:r>
      </w:hyperlink>
      <w:r>
        <w:t xml:space="preserve"> к настоящим Правилам.</w:t>
      </w:r>
    </w:p>
    <w:p w:rsidR="000B28A9" w:rsidRDefault="000B28A9">
      <w:pPr>
        <w:pStyle w:val="ConsPlusNormal"/>
        <w:spacing w:before="220"/>
        <w:ind w:firstLine="540"/>
        <w:jc w:val="both"/>
      </w:pPr>
      <w:bookmarkStart w:id="9" w:name="P93"/>
      <w:bookmarkEnd w:id="9"/>
      <w:r>
        <w:t xml:space="preserve">23. 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 в случаях, установленных </w:t>
      </w:r>
      <w:hyperlink r:id="rId11" w:history="1">
        <w:r>
          <w:rPr>
            <w:color w:val="0000FF"/>
          </w:rPr>
          <w:t>статьей 30.3</w:t>
        </w:r>
      </w:hyperlink>
      <w:r>
        <w:t xml:space="preserve"> Федерального закона "О водоснабжении и водоотведении", а также для определения фактических показателей состава и свойств сточных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w:t>
      </w:r>
      <w:hyperlink r:id="rId12" w:history="1">
        <w:r>
          <w:rPr>
            <w:color w:val="0000FF"/>
          </w:rPr>
          <w:t>Правилами</w:t>
        </w:r>
      </w:hyperlink>
      <w:r>
        <w:t xml:space="preserve"> отнесения централизованных систем водоотведения (канализации) к централизованным системам водоотведения поселений или городских округов, утвержденными постановлением Правительства Российской Федерации от 31 мая 2019 г.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отбор проб сточных вод осуществляется аккредитованной лабораторией.</w:t>
      </w:r>
    </w:p>
    <w:p w:rsidR="000B28A9" w:rsidRDefault="000B28A9">
      <w:pPr>
        <w:pStyle w:val="ConsPlusNormal"/>
        <w:spacing w:before="220"/>
        <w:ind w:firstLine="540"/>
        <w:jc w:val="both"/>
      </w:pPr>
      <w:r>
        <w:t>При этом акт отбора проб сточных вод подписывается представителем аккредитованной лаборатории, представителем абонента, а также представителем организации, осуществляющей водоотведение (если отбор проб сточных вод производился аккредитованной лабораторией, не являющейся аккредитованной лабораторией организации, осуществляющей водоотведение).</w:t>
      </w:r>
    </w:p>
    <w:p w:rsidR="000B28A9" w:rsidRDefault="000B28A9">
      <w:pPr>
        <w:pStyle w:val="ConsPlusNormal"/>
        <w:spacing w:before="220"/>
        <w:ind w:firstLine="540"/>
        <w:jc w:val="both"/>
      </w:pPr>
      <w:bookmarkStart w:id="10" w:name="P95"/>
      <w:bookmarkEnd w:id="10"/>
      <w:r>
        <w:t xml:space="preserve">24. 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hyperlink w:anchor="P275" w:history="1">
        <w:r>
          <w:rPr>
            <w:color w:val="0000FF"/>
          </w:rPr>
          <w:t>приложению N 2</w:t>
        </w:r>
      </w:hyperlink>
      <w:r>
        <w:t xml:space="preserve"> (далее - акт обнаружения запрещенного сброса), который подписывается представителями организации, осуществляющей водоотведение, и абонента.</w:t>
      </w:r>
    </w:p>
    <w:p w:rsidR="000B28A9" w:rsidRDefault="000B28A9">
      <w:pPr>
        <w:pStyle w:val="ConsPlusNormal"/>
        <w:spacing w:before="220"/>
        <w:ind w:firstLine="540"/>
        <w:jc w:val="both"/>
      </w:pPr>
      <w:bookmarkStart w:id="11" w:name="P96"/>
      <w:bookmarkEnd w:id="11"/>
      <w:r>
        <w:t>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0B28A9" w:rsidRDefault="000B28A9">
      <w:pPr>
        <w:pStyle w:val="ConsPlusNormal"/>
        <w:spacing w:before="220"/>
        <w:ind w:firstLine="540"/>
        <w:jc w:val="both"/>
      </w:pPr>
      <w:r>
        <w:t>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 не явился".</w:t>
      </w:r>
    </w:p>
    <w:p w:rsidR="000B28A9" w:rsidRDefault="000B28A9">
      <w:pPr>
        <w:pStyle w:val="ConsPlusNormal"/>
        <w:spacing w:before="220"/>
        <w:ind w:firstLine="540"/>
        <w:jc w:val="both"/>
      </w:pPr>
      <w:r>
        <w:t xml:space="preserve">26. Осуществление процедуры оформления акта отбора проб сточных вод и (или) акта </w:t>
      </w:r>
      <w:r>
        <w:lastRenderedPageBreak/>
        <w:t xml:space="preserve">обнаружения запрещенного сброса в порядке, указанном в </w:t>
      </w:r>
      <w:hyperlink w:anchor="P96" w:history="1">
        <w:r>
          <w:rPr>
            <w:color w:val="0000FF"/>
          </w:rPr>
          <w:t>пункте 25</w:t>
        </w:r>
      </w:hyperlink>
      <w:r>
        <w:t xml:space="preserve"> настоящих Правил, не является основанием для оспаривания указанных актов абонентом.</w:t>
      </w:r>
    </w:p>
    <w:p w:rsidR="000B28A9" w:rsidRDefault="000B28A9">
      <w:pPr>
        <w:pStyle w:val="ConsPlusNormal"/>
        <w:spacing w:before="220"/>
        <w:ind w:firstLine="540"/>
        <w:jc w:val="both"/>
      </w:pPr>
      <w:r>
        <w:t xml:space="preserve">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осуществляется в соответствии с </w:t>
      </w:r>
      <w:hyperlink w:anchor="P144" w:history="1">
        <w:r>
          <w:rPr>
            <w:color w:val="0000FF"/>
          </w:rPr>
          <w:t>пунктом 51</w:t>
        </w:r>
      </w:hyperlink>
      <w:r>
        <w:t xml:space="preserve"> настоящих Правил.</w:t>
      </w:r>
    </w:p>
    <w:p w:rsidR="000B28A9" w:rsidRDefault="000B28A9">
      <w:pPr>
        <w:pStyle w:val="ConsPlusNormal"/>
        <w:spacing w:before="220"/>
        <w:ind w:firstLine="540"/>
        <w:jc w:val="both"/>
      </w:pPr>
      <w:r>
        <w:t>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сопроводительный документ (акт отбора отдельной пробы, акт передачи пробы в лабораторию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аккредитованная лаборатория и организация, осуществляющая водоотведение, являются разными лицами).</w:t>
      </w:r>
    </w:p>
    <w:p w:rsidR="000B28A9" w:rsidRDefault="000B28A9">
      <w:pPr>
        <w:pStyle w:val="ConsPlusNormal"/>
        <w:spacing w:before="220"/>
        <w:ind w:firstLine="540"/>
        <w:jc w:val="both"/>
      </w:pPr>
      <w: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w:t>
      </w:r>
    </w:p>
    <w:p w:rsidR="000B28A9" w:rsidRDefault="000B28A9">
      <w:pPr>
        <w:pStyle w:val="ConsPlusNormal"/>
        <w:spacing w:before="220"/>
        <w:ind w:firstLine="540"/>
        <w:jc w:val="both"/>
      </w:pPr>
      <w: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p>
    <w:p w:rsidR="000B28A9" w:rsidRDefault="000B28A9">
      <w:pPr>
        <w:pStyle w:val="ConsPlusNormal"/>
        <w:spacing w:before="220"/>
        <w:ind w:firstLine="540"/>
        <w:jc w:val="both"/>
      </w:pPr>
      <w:r>
        <w:t>В случае если отбор проб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p>
    <w:p w:rsidR="000B28A9" w:rsidRDefault="000B28A9">
      <w:pPr>
        <w:pStyle w:val="ConsPlusNormal"/>
        <w:spacing w:before="220"/>
        <w:ind w:firstLine="540"/>
        <w:jc w:val="both"/>
      </w:pPr>
      <w:r>
        <w:t>30. Протокол исследований отобранной пробы сточных вод,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0B28A9" w:rsidRDefault="000B28A9">
      <w:pPr>
        <w:pStyle w:val="ConsPlusNormal"/>
        <w:spacing w:before="220"/>
        <w:ind w:firstLine="540"/>
        <w:jc w:val="both"/>
      </w:pPr>
      <w:r>
        <w:t xml:space="preserve">31. При отборе проб сточных вод с использованием автоматического оборудования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не требуют оформления протоколов исследований отобранных проб сточных вод, за исключением случая, указанного в </w:t>
      </w:r>
      <w:hyperlink w:anchor="P107" w:history="1">
        <w:r>
          <w:rPr>
            <w:color w:val="0000FF"/>
          </w:rPr>
          <w:t>абзаце третьем</w:t>
        </w:r>
      </w:hyperlink>
      <w:r>
        <w:t xml:space="preserve"> настоящего пункта.</w:t>
      </w:r>
    </w:p>
    <w:p w:rsidR="000B28A9" w:rsidRDefault="000B28A9">
      <w:pPr>
        <w:pStyle w:val="ConsPlusNormal"/>
        <w:spacing w:before="220"/>
        <w:ind w:firstLine="540"/>
        <w:jc w:val="both"/>
      </w:pPr>
      <w:r>
        <w:t xml:space="preserve">Результаты анализов проб сточных вод, осуществленных с использованием автоматического оборудования, не являются основанием для начисления абоненту в порядке, предусмотренном </w:t>
      </w:r>
      <w:hyperlink r:id="rId13" w:history="1">
        <w:r>
          <w:rPr>
            <w:color w:val="0000FF"/>
          </w:rPr>
          <w:t>Правилами</w:t>
        </w:r>
      </w:hyperlink>
      <w:r>
        <w:t xml:space="preserve"> холодного водоснабжения и водоотведения, платы за негативное воздействие сточных вод на работу централизованной системы водоотведения, платы за сброс загрязняющих веществ в составе сточных вод сверх установленных нормативов состава сточных вод, а используются для </w:t>
      </w:r>
      <w:r>
        <w:lastRenderedPageBreak/>
        <w:t>принятия решения о необходимости проведения организацией, осуществляющей водоотведение, внепланового контроля состава и свойств сточных вод, сбрасываемых соответствующим абонентом.</w:t>
      </w:r>
    </w:p>
    <w:p w:rsidR="000B28A9" w:rsidRDefault="000B28A9">
      <w:pPr>
        <w:pStyle w:val="ConsPlusNormal"/>
        <w:spacing w:before="220"/>
        <w:ind w:firstLine="540"/>
        <w:jc w:val="both"/>
      </w:pPr>
      <w:bookmarkStart w:id="12" w:name="P107"/>
      <w:bookmarkEnd w:id="12"/>
      <w:r>
        <w:t xml:space="preserve">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w:t>
      </w:r>
      <w:hyperlink w:anchor="P51" w:history="1">
        <w:r>
          <w:rPr>
            <w:color w:val="0000FF"/>
          </w:rPr>
          <w:t>подпункте "а" пункта 7</w:t>
        </w:r>
      </w:hyperlink>
      <w:r>
        <w:t xml:space="preserve"> 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w:t>
      </w:r>
    </w:p>
    <w:p w:rsidR="000B28A9" w:rsidRDefault="000B28A9">
      <w:pPr>
        <w:pStyle w:val="ConsPlusNormal"/>
        <w:jc w:val="both"/>
      </w:pPr>
    </w:p>
    <w:p w:rsidR="000B28A9" w:rsidRDefault="000B28A9">
      <w:pPr>
        <w:pStyle w:val="ConsPlusTitle"/>
        <w:jc w:val="center"/>
        <w:outlineLvl w:val="1"/>
      </w:pPr>
      <w:r>
        <w:t>IV. Параллельный отбор проб сточных вод</w:t>
      </w:r>
    </w:p>
    <w:p w:rsidR="000B28A9" w:rsidRDefault="000B28A9">
      <w:pPr>
        <w:pStyle w:val="ConsPlusNormal"/>
        <w:jc w:val="both"/>
      </w:pPr>
    </w:p>
    <w:p w:rsidR="000B28A9" w:rsidRDefault="000B28A9">
      <w:pPr>
        <w:pStyle w:val="ConsPlusNormal"/>
        <w:ind w:firstLine="540"/>
        <w:jc w:val="both"/>
      </w:pPr>
      <w:r>
        <w:t xml:space="preserve">32. Параллельным отбором проб сточных вод является отбор проб сточных вод, при котором осуществляется разделение отобранной пробы на контрольную, параллельную и резервную в соответствии с требованиями </w:t>
      </w:r>
      <w:hyperlink w:anchor="P112" w:history="1">
        <w:r>
          <w:rPr>
            <w:color w:val="0000FF"/>
          </w:rPr>
          <w:t>пунктов 33</w:t>
        </w:r>
      </w:hyperlink>
      <w:r>
        <w:t xml:space="preserve"> - </w:t>
      </w:r>
      <w:hyperlink w:anchor="P133" w:history="1">
        <w:r>
          <w:rPr>
            <w:color w:val="0000FF"/>
          </w:rPr>
          <w:t>46</w:t>
        </w:r>
      </w:hyperlink>
      <w:r>
        <w:t xml:space="preserve"> настоящих Правил.</w:t>
      </w:r>
    </w:p>
    <w:p w:rsidR="000B28A9" w:rsidRDefault="000B28A9">
      <w:pPr>
        <w:pStyle w:val="ConsPlusNormal"/>
        <w:spacing w:before="220"/>
        <w:ind w:firstLine="540"/>
        <w:jc w:val="both"/>
      </w:pPr>
      <w:bookmarkStart w:id="13" w:name="P112"/>
      <w:bookmarkEnd w:id="13"/>
      <w:r>
        <w:t>33. 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p>
    <w:p w:rsidR="000B28A9" w:rsidRDefault="000B28A9">
      <w:pPr>
        <w:pStyle w:val="ConsPlusNormal"/>
        <w:spacing w:before="220"/>
        <w:ind w:firstLine="540"/>
        <w:jc w:val="both"/>
      </w:pPr>
      <w:bookmarkStart w:id="14" w:name="P113"/>
      <w:bookmarkEnd w:id="14"/>
      <w:r>
        <w:t xml:space="preserve">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контрольную, параллельную и резервную (за исключением случаев, предусмотренных </w:t>
      </w:r>
      <w:hyperlink w:anchor="P114" w:history="1">
        <w:r>
          <w:rPr>
            <w:color w:val="0000FF"/>
          </w:rPr>
          <w:t>абзацем вторым</w:t>
        </w:r>
      </w:hyperlink>
      <w:r>
        <w:t xml:space="preserve"> настоящего пункта). Наличие емкостей для резервной пробы обеспечивает организация, осуществляющая водоотведение.</w:t>
      </w:r>
    </w:p>
    <w:p w:rsidR="000B28A9" w:rsidRDefault="000B28A9">
      <w:pPr>
        <w:pStyle w:val="ConsPlusNormal"/>
        <w:spacing w:before="220"/>
        <w:ind w:firstLine="540"/>
        <w:jc w:val="both"/>
      </w:pPr>
      <w:bookmarkStart w:id="15" w:name="P114"/>
      <w:bookmarkEnd w:id="15"/>
      <w:r>
        <w:t>При параллельном отборе проб сточных вод для анализа по тем показателям состава и свойств сточных вод, срок хранения проб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0B28A9" w:rsidRDefault="000B28A9">
      <w:pPr>
        <w:pStyle w:val="ConsPlusNormal"/>
        <w:spacing w:before="220"/>
        <w:ind w:firstLine="540"/>
        <w:jc w:val="both"/>
      </w:pPr>
      <w:r>
        <w:t>35. Параллельный отбор проб сточных вод не может быть использован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(pH), растворенные газы), веществ, не смешивающихся с водой (нефтепродукты, жиры, масла), а также взвешенных веществ.</w:t>
      </w:r>
    </w:p>
    <w:p w:rsidR="000B28A9" w:rsidRDefault="000B28A9">
      <w:pPr>
        <w:pStyle w:val="ConsPlusNormal"/>
        <w:spacing w:before="220"/>
        <w:ind w:firstLine="540"/>
        <w:jc w:val="both"/>
      </w:pPr>
      <w: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0B28A9" w:rsidRDefault="000B28A9">
      <w:pPr>
        <w:pStyle w:val="ConsPlusNormal"/>
        <w:spacing w:before="220"/>
        <w:ind w:firstLine="540"/>
        <w:jc w:val="both"/>
      </w:pPr>
      <w:r>
        <w:t>37. Номера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p>
    <w:p w:rsidR="000B28A9" w:rsidRDefault="000B28A9">
      <w:pPr>
        <w:pStyle w:val="ConsPlusNormal"/>
        <w:spacing w:before="220"/>
        <w:ind w:firstLine="540"/>
        <w:jc w:val="both"/>
      </w:pPr>
      <w:bookmarkStart w:id="16" w:name="P118"/>
      <w:bookmarkEnd w:id="16"/>
      <w:r>
        <w:t xml:space="preserve">38. Результаты анализов контрольной, параллельной и резервной проб сточных вод </w:t>
      </w:r>
      <w:r>
        <w:lastRenderedPageBreak/>
        <w:t>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p>
    <w:p w:rsidR="000B28A9" w:rsidRDefault="000B28A9">
      <w:pPr>
        <w:pStyle w:val="ConsPlusNormal"/>
        <w:spacing w:before="220"/>
        <w:ind w:firstLine="540"/>
        <w:jc w:val="both"/>
      </w:pPr>
      <w:bookmarkStart w:id="17" w:name="P119"/>
      <w:bookmarkEnd w:id="17"/>
      <w:r>
        <w:t>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свойств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БПК</w:t>
      </w:r>
      <w:r>
        <w:rPr>
          <w:vertAlign w:val="subscript"/>
        </w:rPr>
        <w:t>полн</w:t>
      </w:r>
      <w:r>
        <w:t xml:space="preserve"> - не позднее 20 рабочих дней) со дня отбора проб сточных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p>
    <w:p w:rsidR="000B28A9" w:rsidRDefault="000B28A9">
      <w:pPr>
        <w:pStyle w:val="ConsPlusNormal"/>
        <w:spacing w:before="220"/>
        <w:ind w:firstLine="540"/>
        <w:jc w:val="both"/>
      </w:pPr>
      <w:bookmarkStart w:id="18" w:name="P120"/>
      <w:bookmarkEnd w:id="18"/>
      <w:r>
        <w:t>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свойств сточных вод, признаются результаты анализа контрольной пробы. Анализ резервной пробы в этом случае не осуществляется.</w:t>
      </w:r>
    </w:p>
    <w:p w:rsidR="000B28A9" w:rsidRDefault="000B28A9">
      <w:pPr>
        <w:pStyle w:val="ConsPlusNormal"/>
        <w:spacing w:before="220"/>
        <w:ind w:firstLine="540"/>
        <w:jc w:val="both"/>
      </w:pPr>
      <w:bookmarkStart w:id="19" w:name="P121"/>
      <w:bookmarkEnd w:id="19"/>
      <w:r>
        <w:t xml:space="preserve">40. Если протокол исследований параллельной пробы сточных вод, представленный абонентом, не соответствует требованиям, указанным в </w:t>
      </w:r>
      <w:hyperlink w:anchor="P119" w:history="1">
        <w:r>
          <w:rPr>
            <w:color w:val="0000FF"/>
          </w:rPr>
          <w:t>абзаце втором пункта 38</w:t>
        </w:r>
      </w:hyperlink>
      <w:r>
        <w:t xml:space="preserve"> настоящих Правил, и (или) протокол исследований параллельной пробы сточных вод в срок, указанный в </w:t>
      </w:r>
      <w:hyperlink w:anchor="P118" w:history="1">
        <w:r>
          <w:rPr>
            <w:color w:val="0000FF"/>
          </w:rPr>
          <w:t>пункте 38</w:t>
        </w:r>
      </w:hyperlink>
      <w:r>
        <w:t xml:space="preserve"> 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 выполненного аккредитованной лабораторией по заказу организации, осуществляющей водоотведение. Анализ резервной пробы в этом случае не осуществляется.</w:t>
      </w:r>
    </w:p>
    <w:p w:rsidR="000B28A9" w:rsidRDefault="000B28A9">
      <w:pPr>
        <w:pStyle w:val="ConsPlusNormal"/>
        <w:spacing w:before="220"/>
        <w:ind w:firstLine="540"/>
        <w:jc w:val="both"/>
      </w:pPr>
      <w:r>
        <w:t xml:space="preserve">41. Результатом, полученным в ходе осуществления контроля состава и свойств сточных вод по конкретному показателю, признается вычисленное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w:t>
      </w:r>
      <w:hyperlink w:anchor="P120" w:history="1">
        <w:r>
          <w:rPr>
            <w:color w:val="0000FF"/>
          </w:rPr>
          <w:t>пунктах 39</w:t>
        </w:r>
      </w:hyperlink>
      <w:r>
        <w:t xml:space="preserve"> и </w:t>
      </w:r>
      <w:hyperlink w:anchor="P121" w:history="1">
        <w:r>
          <w:rPr>
            <w:color w:val="0000FF"/>
          </w:rPr>
          <w:t>40</w:t>
        </w:r>
      </w:hyperlink>
      <w:r>
        <w:t xml:space="preserve"> настоящих Правил):</w:t>
      </w:r>
    </w:p>
    <w:p w:rsidR="000B28A9" w:rsidRDefault="000B28A9">
      <w:pPr>
        <w:pStyle w:val="ConsPlusNormal"/>
        <w:spacing w:before="220"/>
        <w:ind w:firstLine="540"/>
        <w:jc w:val="both"/>
      </w:pPr>
      <w:r>
        <w:t>результаты анализов контрольной и параллельной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конкретного показателя);</w:t>
      </w:r>
    </w:p>
    <w:p w:rsidR="000B28A9" w:rsidRDefault="000B28A9">
      <w:pPr>
        <w:pStyle w:val="ConsPlusNormal"/>
        <w:spacing w:before="220"/>
        <w:ind w:firstLine="540"/>
        <w:jc w:val="both"/>
      </w:pPr>
      <w:r>
        <w:t>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исследований для результата анализа (измерения) конкретного показателя), но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параллельной проб не направили письменное сообщение об отказе принимать в качестве результатов, полученных в ходе осуществления контроля состава и свойств сточных вод по данному показателю, среднее арифметическое значение результатов анализов контрольной и параллельной проб (далее - письменное сообщение об отказе).</w:t>
      </w:r>
    </w:p>
    <w:p w:rsidR="000B28A9" w:rsidRDefault="000B28A9">
      <w:pPr>
        <w:pStyle w:val="ConsPlusNormal"/>
        <w:spacing w:before="220"/>
        <w:ind w:firstLine="540"/>
        <w:jc w:val="both"/>
      </w:pPr>
      <w:r>
        <w:lastRenderedPageBreak/>
        <w:t>Анализ резервной пробы в указанных случаях не осуществляется.</w:t>
      </w:r>
    </w:p>
    <w:p w:rsidR="000B28A9" w:rsidRDefault="000B28A9">
      <w:pPr>
        <w:pStyle w:val="ConsPlusNormal"/>
        <w:spacing w:before="220"/>
        <w:ind w:firstLine="540"/>
        <w:jc w:val="both"/>
      </w:pPr>
      <w:bookmarkStart w:id="20" w:name="P126"/>
      <w:bookmarkEnd w:id="20"/>
      <w:r>
        <w:t xml:space="preserve">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 резервной пробы в соответствии с </w:t>
      </w:r>
      <w:hyperlink w:anchor="P129" w:history="1">
        <w:r>
          <w:rPr>
            <w:color w:val="0000FF"/>
          </w:rPr>
          <w:t>пунктом 43</w:t>
        </w:r>
      </w:hyperlink>
      <w:r>
        <w:t xml:space="preserve"> настоящих Правил). 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 дату передачи резервной пробы в аккредитованную лабораторию) срок хранения пробы не истек.</w:t>
      </w:r>
    </w:p>
    <w:p w:rsidR="000B28A9" w:rsidRDefault="000B28A9">
      <w:pPr>
        <w:pStyle w:val="ConsPlusNormal"/>
        <w:spacing w:before="220"/>
        <w:ind w:firstLine="540"/>
        <w:jc w:val="both"/>
      </w:pPr>
      <w:r>
        <w:t xml:space="preserve">В случае если письменные сообщения об отказе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w:t>
      </w:r>
      <w:hyperlink w:anchor="P126" w:history="1">
        <w:r>
          <w:rPr>
            <w:color w:val="0000FF"/>
          </w:rPr>
          <w:t>абзацем первым</w:t>
        </w:r>
      </w:hyperlink>
      <w:r>
        <w:t xml:space="preserve"> настоящего пункта, лицом, письменное сообщение об отказе которого было направлено ранее.</w:t>
      </w:r>
    </w:p>
    <w:p w:rsidR="000B28A9" w:rsidRDefault="000B28A9">
      <w:pPr>
        <w:pStyle w:val="ConsPlusNormal"/>
        <w:spacing w:before="220"/>
        <w:ind w:firstLine="540"/>
        <w:jc w:val="both"/>
      </w:pPr>
      <w:r>
        <w:t xml:space="preserve">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передается в аккредитованную лабораторию в порядке, предусмотренном </w:t>
      </w:r>
      <w:hyperlink w:anchor="P126" w:history="1">
        <w:r>
          <w:rPr>
            <w:color w:val="0000FF"/>
          </w:rPr>
          <w:t>абзацем первым</w:t>
        </w:r>
      </w:hyperlink>
      <w:r>
        <w:t xml:space="preserve"> настоящего пункта, организацией, осуществляющей водоотведение.</w:t>
      </w:r>
    </w:p>
    <w:p w:rsidR="000B28A9" w:rsidRDefault="000B28A9">
      <w:pPr>
        <w:pStyle w:val="ConsPlusNormal"/>
        <w:spacing w:before="220"/>
        <w:ind w:firstLine="540"/>
        <w:jc w:val="both"/>
      </w:pPr>
      <w:bookmarkStart w:id="21" w:name="P129"/>
      <w:bookmarkEnd w:id="21"/>
      <w:r>
        <w:t>43. 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направила письменное сообщение об отказе ранее абонента).</w:t>
      </w:r>
    </w:p>
    <w:p w:rsidR="000B28A9" w:rsidRDefault="000B28A9">
      <w:pPr>
        <w:pStyle w:val="ConsPlusNormal"/>
        <w:spacing w:before="220"/>
        <w:ind w:firstLine="540"/>
        <w:jc w:val="both"/>
      </w:pPr>
      <w:r>
        <w:t>44. Анализ резервной пробы осуществляется в аккредитованной лаборатории. По тем веществам, по которым отсутствуют результаты анализа параллельной пробы, анализ резервной пробы не осуществляется. В качестве результата, полученного в ходе осуществления контроля состава и свойств сточных вод по каждому из вновь исследуемых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анализа резервной пробы.</w:t>
      </w:r>
    </w:p>
    <w:p w:rsidR="000B28A9" w:rsidRDefault="000B28A9">
      <w:pPr>
        <w:pStyle w:val="ConsPlusNormal"/>
        <w:spacing w:before="220"/>
        <w:ind w:firstLine="540"/>
        <w:jc w:val="both"/>
      </w:pPr>
      <w: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 состава и свойств сточных вод, используется значение результата анализа резервной пробы.</w:t>
      </w:r>
    </w:p>
    <w:p w:rsidR="000B28A9" w:rsidRDefault="000B28A9">
      <w:pPr>
        <w:pStyle w:val="ConsPlusNormal"/>
        <w:spacing w:before="220"/>
        <w:ind w:firstLine="540"/>
        <w:jc w:val="both"/>
      </w:pPr>
      <w:r>
        <w:t xml:space="preserve">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также по тем показателям состава и свойств сточных вод, по которым согласно </w:t>
      </w:r>
      <w:hyperlink w:anchor="P113" w:history="1">
        <w:r>
          <w:rPr>
            <w:color w:val="0000FF"/>
          </w:rPr>
          <w:t>пункту 34</w:t>
        </w:r>
      </w:hyperlink>
      <w:r>
        <w:t xml:space="preserve"> настоящих Правил отобранная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абонентом, требованиям, указанным в </w:t>
      </w:r>
      <w:hyperlink w:anchor="P119" w:history="1">
        <w:r>
          <w:rPr>
            <w:color w:val="0000FF"/>
          </w:rPr>
          <w:t>абзаце втором пункта 38</w:t>
        </w:r>
      </w:hyperlink>
      <w:r>
        <w:t xml:space="preserve"> настоящих Правил), признается среднее арифметическое значение результатов анализов контрольной и параллельной проб.</w:t>
      </w:r>
    </w:p>
    <w:p w:rsidR="000B28A9" w:rsidRDefault="000B28A9">
      <w:pPr>
        <w:pStyle w:val="ConsPlusNormal"/>
        <w:spacing w:before="220"/>
        <w:ind w:firstLine="540"/>
        <w:jc w:val="both"/>
      </w:pPr>
      <w:bookmarkStart w:id="22" w:name="P133"/>
      <w:bookmarkEnd w:id="22"/>
      <w:r>
        <w:lastRenderedPageBreak/>
        <w:t xml:space="preserve">46. В случае если лицо, передавшее резервную пробу в аккредитованную лабораторию в соответствии с </w:t>
      </w:r>
      <w:hyperlink w:anchor="P126" w:history="1">
        <w:r>
          <w:rPr>
            <w:color w:val="0000FF"/>
          </w:rPr>
          <w:t>пунктом 42</w:t>
        </w:r>
      </w:hyperlink>
      <w:r>
        <w:t xml:space="preserve">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БПК</w:t>
      </w:r>
      <w:r>
        <w:rPr>
          <w:vertAlign w:val="subscript"/>
        </w:rPr>
        <w:t>полн</w:t>
      </w:r>
      <w:r>
        <w:t xml:space="preserve"> - не позднее 20 рабочих дней) со дня направления письменного сообщения об отказе (если лицом, направившим письменное сообщение об отказе, является абонент - с даты выдачи ему резервной пробы в соответствии с </w:t>
      </w:r>
      <w:hyperlink w:anchor="P129" w:history="1">
        <w:r>
          <w:rPr>
            <w:color w:val="0000FF"/>
          </w:rPr>
          <w:t>пунктом 43</w:t>
        </w:r>
      </w:hyperlink>
      <w:r>
        <w:t xml:space="preserve"> настоящих Правил),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 контрольной и параллельной проб.</w:t>
      </w:r>
    </w:p>
    <w:p w:rsidR="000B28A9" w:rsidRDefault="000B28A9">
      <w:pPr>
        <w:pStyle w:val="ConsPlusNormal"/>
        <w:jc w:val="both"/>
      </w:pPr>
    </w:p>
    <w:p w:rsidR="000B28A9" w:rsidRDefault="000B28A9">
      <w:pPr>
        <w:pStyle w:val="ConsPlusTitle"/>
        <w:jc w:val="center"/>
        <w:outlineLvl w:val="1"/>
      </w:pPr>
      <w:r>
        <w:t>V. Результаты контроля состава и свойств сточных вод</w:t>
      </w:r>
    </w:p>
    <w:p w:rsidR="000B28A9" w:rsidRDefault="000B28A9">
      <w:pPr>
        <w:pStyle w:val="ConsPlusNormal"/>
        <w:jc w:val="both"/>
      </w:pPr>
    </w:p>
    <w:p w:rsidR="000B28A9" w:rsidRDefault="000B28A9">
      <w:pPr>
        <w:pStyle w:val="ConsPlusNormal"/>
        <w:ind w:firstLine="540"/>
        <w:jc w:val="both"/>
      </w:pPr>
      <w:r>
        <w:t>47. Организация, осуществляющая водоотведение, ведет журнал контроля состава и свойств сточных вод абонентов в электронном или бумажном виде. Ведение журнала контроля состава и свойств сточных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10 тыс. человек.</w:t>
      </w:r>
    </w:p>
    <w:p w:rsidR="000B28A9" w:rsidRDefault="000B28A9">
      <w:pPr>
        <w:pStyle w:val="ConsPlusNormal"/>
        <w:spacing w:before="220"/>
        <w:ind w:firstLine="540"/>
        <w:jc w:val="both"/>
      </w:pPr>
      <w:r>
        <w:t>48. В журнал контроля состава и свойств сточных вод абонентов в обязательном порядке заносится следующая информация:</w:t>
      </w:r>
    </w:p>
    <w:p w:rsidR="000B28A9" w:rsidRDefault="000B28A9">
      <w:pPr>
        <w:pStyle w:val="ConsPlusNormal"/>
        <w:spacing w:before="220"/>
        <w:ind w:firstLine="540"/>
        <w:jc w:val="both"/>
      </w:pPr>
      <w:r>
        <w:t>а) наименование абонента;</w:t>
      </w:r>
    </w:p>
    <w:p w:rsidR="000B28A9" w:rsidRDefault="000B28A9">
      <w:pPr>
        <w:pStyle w:val="ConsPlusNormal"/>
        <w:spacing w:before="220"/>
        <w:ind w:firstLine="540"/>
        <w:jc w:val="both"/>
      </w:pPr>
      <w:r>
        <w:t>б) наименование аккредитованной лаборатории, осуществившей анализ проб сточных вод;</w:t>
      </w:r>
    </w:p>
    <w:p w:rsidR="000B28A9" w:rsidRDefault="000B28A9">
      <w:pPr>
        <w:pStyle w:val="ConsPlusNormal"/>
        <w:spacing w:before="220"/>
        <w:ind w:firstLine="540"/>
        <w:jc w:val="both"/>
      </w:pPr>
      <w: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свойств сточных вод в определяемых единицах измерений).</w:t>
      </w:r>
    </w:p>
    <w:p w:rsidR="000B28A9" w:rsidRDefault="000B28A9">
      <w:pPr>
        <w:pStyle w:val="ConsPlusNormal"/>
        <w:spacing w:before="220"/>
        <w:ind w:firstLine="540"/>
        <w:jc w:val="both"/>
      </w:pPr>
      <w:r>
        <w:t>49. Результаты анализов отобранных проб сточных вод заносятся организацией, осуществляющей водоотведение, в журнал контроля состава и свойств сточных вод абонентов.</w:t>
      </w:r>
    </w:p>
    <w:p w:rsidR="000B28A9" w:rsidRDefault="000B28A9">
      <w:pPr>
        <w:pStyle w:val="ConsPlusNormal"/>
        <w:spacing w:before="220"/>
        <w:ind w:firstLine="540"/>
        <w:jc w:val="both"/>
      </w:pPr>
      <w:bookmarkStart w:id="23" w:name="P143"/>
      <w:bookmarkEnd w:id="23"/>
      <w: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свойств сточных вод абонентов любым способом, позволяющим подтвердить факт получения выписки адресатом.</w:t>
      </w:r>
    </w:p>
    <w:p w:rsidR="000B28A9" w:rsidRDefault="000B28A9">
      <w:pPr>
        <w:pStyle w:val="ConsPlusNormal"/>
        <w:spacing w:before="220"/>
        <w:ind w:firstLine="540"/>
        <w:jc w:val="both"/>
      </w:pPr>
      <w:bookmarkStart w:id="24" w:name="P144"/>
      <w:bookmarkEnd w:id="24"/>
      <w:r>
        <w:t>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w:t>
      </w:r>
    </w:p>
    <w:p w:rsidR="000B28A9" w:rsidRDefault="000B28A9">
      <w:pPr>
        <w:pStyle w:val="ConsPlusNormal"/>
        <w:spacing w:before="220"/>
        <w:ind w:firstLine="540"/>
        <w:jc w:val="both"/>
      </w:pPr>
      <w:r>
        <w:t xml:space="preserve">52. 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обнаружения запрещенного сброса, актов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в случае, если на основании указанных документов такому абоненту начислялась в порядке, предусмотренном </w:t>
      </w:r>
      <w:hyperlink r:id="rId14" w:history="1">
        <w:r>
          <w:rPr>
            <w:color w:val="0000FF"/>
          </w:rPr>
          <w:t>Правилами</w:t>
        </w:r>
      </w:hyperlink>
      <w:r>
        <w:t xml:space="preserve"> холодного водоснабжения и водоотведения, плата за негативное воздействие на работу централизованной системы водоотведения и (или) плата за сброс загрязняющих веществ в составе сточных вод сверх установленных нормативов состава сточных </w:t>
      </w:r>
      <w:r>
        <w:lastRenderedPageBreak/>
        <w:t>вод. Организация, осуществляющая водоотведение, обязана предоставить копии указанных документов, а также выписки из журнала контроля состава и свойств сточных вод в течение 30 календарных дней со дня получения письменного запроса абонента, являющегося транзитной организацией.</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outlineLvl w:val="1"/>
      </w:pPr>
      <w:r>
        <w:t>Приложение N 1</w:t>
      </w:r>
    </w:p>
    <w:p w:rsidR="000B28A9" w:rsidRDefault="000B28A9">
      <w:pPr>
        <w:pStyle w:val="ConsPlusNormal"/>
        <w:jc w:val="right"/>
      </w:pPr>
      <w:r>
        <w:t>к Правилам осуществления контроля</w:t>
      </w:r>
    </w:p>
    <w:p w:rsidR="000B28A9" w:rsidRDefault="000B28A9">
      <w:pPr>
        <w:pStyle w:val="ConsPlusNormal"/>
        <w:jc w:val="right"/>
      </w:pPr>
      <w:r>
        <w:t>состава и свойств сточных вод</w:t>
      </w:r>
    </w:p>
    <w:p w:rsidR="000B28A9" w:rsidRDefault="000B28A9">
      <w:pPr>
        <w:pStyle w:val="ConsPlusNormal"/>
        <w:jc w:val="both"/>
      </w:pPr>
    </w:p>
    <w:p w:rsidR="000B28A9" w:rsidRDefault="000B28A9">
      <w:pPr>
        <w:pStyle w:val="ConsPlusNormal"/>
        <w:jc w:val="right"/>
      </w:pPr>
      <w:r>
        <w:t>(форма)</w:t>
      </w:r>
    </w:p>
    <w:p w:rsidR="000B28A9" w:rsidRDefault="000B28A9">
      <w:pPr>
        <w:pStyle w:val="ConsPlusNormal"/>
        <w:jc w:val="both"/>
      </w:pPr>
    </w:p>
    <w:p w:rsidR="000B28A9" w:rsidRDefault="000B28A9">
      <w:pPr>
        <w:pStyle w:val="ConsPlusNonformat"/>
        <w:jc w:val="both"/>
      </w:pPr>
      <w:bookmarkStart w:id="25" w:name="P157"/>
      <w:bookmarkEnd w:id="25"/>
      <w:r>
        <w:t xml:space="preserve">               Акт отбора проб сточных вод N _______________</w:t>
      </w:r>
    </w:p>
    <w:p w:rsidR="000B28A9" w:rsidRDefault="000B28A9">
      <w:pPr>
        <w:pStyle w:val="ConsPlusNonformat"/>
        <w:jc w:val="both"/>
      </w:pPr>
    </w:p>
    <w:p w:rsidR="000B28A9" w:rsidRDefault="000B28A9">
      <w:pPr>
        <w:pStyle w:val="ConsPlusNonformat"/>
        <w:jc w:val="both"/>
      </w:pPr>
      <w:r>
        <w:t xml:space="preserve">                                                      "__" ________ 20__ г.</w:t>
      </w:r>
    </w:p>
    <w:p w:rsidR="000B28A9" w:rsidRDefault="000B28A9">
      <w:pPr>
        <w:pStyle w:val="ConsPlusNonformat"/>
        <w:jc w:val="both"/>
      </w:pPr>
    </w:p>
    <w:p w:rsidR="000B28A9" w:rsidRDefault="000B28A9">
      <w:pPr>
        <w:pStyle w:val="ConsPlusNonformat"/>
        <w:jc w:val="both"/>
      </w:pPr>
      <w:r>
        <w:t xml:space="preserve">    Организация, осуществляющая водоотведение, 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(наименование, адрес)</w:t>
      </w:r>
    </w:p>
    <w:p w:rsidR="000B28A9" w:rsidRDefault="000B28A9">
      <w:pPr>
        <w:pStyle w:val="ConsPlusNonformat"/>
        <w:jc w:val="both"/>
      </w:pPr>
      <w:r>
        <w:t xml:space="preserve">    Абонент ______________________________________________________________.</w:t>
      </w:r>
    </w:p>
    <w:p w:rsidR="000B28A9" w:rsidRDefault="000B28A9">
      <w:pPr>
        <w:pStyle w:val="ConsPlusNonformat"/>
        <w:jc w:val="both"/>
      </w:pPr>
      <w:r>
        <w:t xml:space="preserve">                                   (наименование)</w:t>
      </w:r>
    </w:p>
    <w:p w:rsidR="000B28A9" w:rsidRDefault="000B28A9">
      <w:pPr>
        <w:pStyle w:val="ConsPlusNonformat"/>
        <w:jc w:val="both"/>
      </w:pPr>
      <w:r>
        <w:t xml:space="preserve">    Адрес объекта абонента _______________________________________________.</w:t>
      </w:r>
    </w:p>
    <w:p w:rsidR="000B28A9" w:rsidRDefault="000B28A9">
      <w:pPr>
        <w:pStyle w:val="ConsPlusNonformat"/>
        <w:jc w:val="both"/>
      </w:pPr>
      <w:r>
        <w:t xml:space="preserve">    Договор   водоотведения   (единый  договор  холодного  водоснабжения  и</w:t>
      </w:r>
    </w:p>
    <w:p w:rsidR="000B28A9" w:rsidRDefault="000B28A9">
      <w:pPr>
        <w:pStyle w:val="ConsPlusNonformat"/>
        <w:jc w:val="both"/>
      </w:pPr>
      <w:r>
        <w:t>водоотведения) N ______________________ от _______________________________.</w:t>
      </w:r>
    </w:p>
    <w:p w:rsidR="000B28A9" w:rsidRDefault="000B28A9">
      <w:pPr>
        <w:pStyle w:val="ConsPlusNonformat"/>
        <w:jc w:val="both"/>
      </w:pPr>
      <w:r>
        <w:t xml:space="preserve">    Уведомление  о  проведении отбора проб сточных вод N __________________</w:t>
      </w:r>
    </w:p>
    <w:p w:rsidR="000B28A9" w:rsidRDefault="000B28A9">
      <w:pPr>
        <w:pStyle w:val="ConsPlusNonformat"/>
        <w:jc w:val="both"/>
      </w:pPr>
      <w:r>
        <w:t>от ________________________________________________________ абонент получил</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указать способ направления уведомления (на руки (с указанием ф.и.о. и</w:t>
      </w:r>
    </w:p>
    <w:p w:rsidR="000B28A9" w:rsidRDefault="000B28A9">
      <w:pPr>
        <w:pStyle w:val="ConsPlusNonformat"/>
        <w:jc w:val="both"/>
      </w:pPr>
      <w:r>
        <w:t xml:space="preserve">   должности представителя абонента, даты и времени получения), по факсу</w:t>
      </w:r>
    </w:p>
    <w:p w:rsidR="000B28A9" w:rsidRDefault="000B28A9">
      <w:pPr>
        <w:pStyle w:val="ConsPlusNonformat"/>
        <w:jc w:val="both"/>
      </w:pPr>
      <w:r>
        <w:t xml:space="preserve">   (с указанием номера факса), по электронной почте (с указанием адреса</w:t>
      </w:r>
    </w:p>
    <w:p w:rsidR="000B28A9" w:rsidRDefault="000B28A9">
      <w:pPr>
        <w:pStyle w:val="ConsPlusNonformat"/>
        <w:jc w:val="both"/>
      </w:pPr>
      <w:r>
        <w:t xml:space="preserve">           электронной почты), иное (указать способ направления)</w:t>
      </w:r>
    </w:p>
    <w:p w:rsidR="000B28A9" w:rsidRDefault="000B28A9">
      <w:pPr>
        <w:pStyle w:val="ConsPlusNonformat"/>
        <w:jc w:val="both"/>
      </w:pPr>
      <w:r>
        <w:t xml:space="preserve">    Метод отбора проб _____________________________________________________</w:t>
      </w:r>
    </w:p>
    <w:p w:rsidR="000B28A9" w:rsidRDefault="000B28A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98"/>
        <w:gridCol w:w="1277"/>
        <w:gridCol w:w="1277"/>
        <w:gridCol w:w="1279"/>
      </w:tblGrid>
      <w:tr w:rsidR="000B28A9">
        <w:tc>
          <w:tcPr>
            <w:tcW w:w="5198" w:type="dxa"/>
            <w:tcBorders>
              <w:top w:val="single" w:sz="4" w:space="0" w:color="auto"/>
              <w:left w:val="nil"/>
              <w:bottom w:val="single" w:sz="4" w:space="0" w:color="auto"/>
            </w:tcBorders>
            <w:vAlign w:val="center"/>
          </w:tcPr>
          <w:p w:rsidR="000B28A9" w:rsidRDefault="000B28A9">
            <w:pPr>
              <w:pStyle w:val="ConsPlusNormal"/>
              <w:jc w:val="center"/>
            </w:pPr>
            <w: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систему водоотведения (канализации), или описание места нахождения иного канализационного колодца (сооружения, устройства), в котором была отобрана проба</w:t>
            </w:r>
          </w:p>
        </w:tc>
        <w:tc>
          <w:tcPr>
            <w:tcW w:w="1277" w:type="dxa"/>
            <w:tcBorders>
              <w:top w:val="single" w:sz="4" w:space="0" w:color="auto"/>
              <w:bottom w:val="single" w:sz="4" w:space="0" w:color="auto"/>
            </w:tcBorders>
            <w:vAlign w:val="center"/>
          </w:tcPr>
          <w:p w:rsidR="000B28A9" w:rsidRDefault="000B28A9">
            <w:pPr>
              <w:pStyle w:val="ConsPlusNormal"/>
            </w:pPr>
          </w:p>
        </w:tc>
        <w:tc>
          <w:tcPr>
            <w:tcW w:w="1277" w:type="dxa"/>
            <w:tcBorders>
              <w:top w:val="single" w:sz="4" w:space="0" w:color="auto"/>
              <w:bottom w:val="single" w:sz="4" w:space="0" w:color="auto"/>
            </w:tcBorders>
            <w:vAlign w:val="center"/>
          </w:tcPr>
          <w:p w:rsidR="000B28A9" w:rsidRDefault="000B28A9">
            <w:pPr>
              <w:pStyle w:val="ConsPlusNormal"/>
            </w:pPr>
          </w:p>
        </w:tc>
        <w:tc>
          <w:tcPr>
            <w:tcW w:w="1279" w:type="dxa"/>
            <w:tcBorders>
              <w:top w:val="single" w:sz="4" w:space="0" w:color="auto"/>
              <w:bottom w:val="single" w:sz="4" w:space="0" w:color="auto"/>
              <w:right w:val="nil"/>
            </w:tcBorders>
            <w:vAlign w:val="center"/>
          </w:tcPr>
          <w:p w:rsidR="000B28A9" w:rsidRDefault="000B28A9">
            <w:pPr>
              <w:pStyle w:val="ConsPlusNormal"/>
            </w:pPr>
          </w:p>
        </w:tc>
      </w:tr>
      <w:tr w:rsidR="000B28A9">
        <w:tblPrEx>
          <w:tblBorders>
            <w:insideH w:val="none" w:sz="0" w:space="0" w:color="auto"/>
            <w:insideV w:val="none" w:sz="0" w:space="0" w:color="auto"/>
          </w:tblBorders>
        </w:tblPrEx>
        <w:tc>
          <w:tcPr>
            <w:tcW w:w="5198" w:type="dxa"/>
            <w:tcBorders>
              <w:top w:val="single" w:sz="4" w:space="0" w:color="auto"/>
              <w:left w:val="nil"/>
              <w:bottom w:val="nil"/>
              <w:right w:val="nil"/>
            </w:tcBorders>
          </w:tcPr>
          <w:p w:rsidR="000B28A9" w:rsidRDefault="000B28A9">
            <w:pPr>
              <w:pStyle w:val="ConsPlusNormal"/>
            </w:pPr>
            <w:r>
              <w:t>Обеспечена идентификация контрольного канализационного колодца (обеспечено наличие различимых указателей, содержащих идентифицирующие признаки контрольного канализационного колодца и позволяющих определить его положение на местности)</w:t>
            </w:r>
          </w:p>
        </w:tc>
        <w:tc>
          <w:tcPr>
            <w:tcW w:w="1277" w:type="dxa"/>
            <w:tcBorders>
              <w:top w:val="single" w:sz="4" w:space="0" w:color="auto"/>
              <w:left w:val="nil"/>
              <w:bottom w:val="nil"/>
              <w:right w:val="nil"/>
            </w:tcBorders>
          </w:tcPr>
          <w:p w:rsidR="000B28A9" w:rsidRDefault="000B28A9">
            <w:pPr>
              <w:pStyle w:val="ConsPlusNormal"/>
              <w:jc w:val="center"/>
            </w:pPr>
            <w:r>
              <w:t>(да/нет - указать нужное)</w:t>
            </w:r>
          </w:p>
        </w:tc>
        <w:tc>
          <w:tcPr>
            <w:tcW w:w="1277" w:type="dxa"/>
            <w:tcBorders>
              <w:top w:val="single" w:sz="4" w:space="0" w:color="auto"/>
              <w:left w:val="nil"/>
              <w:bottom w:val="nil"/>
              <w:right w:val="nil"/>
            </w:tcBorders>
          </w:tcPr>
          <w:p w:rsidR="000B28A9" w:rsidRDefault="000B28A9">
            <w:pPr>
              <w:pStyle w:val="ConsPlusNormal"/>
              <w:jc w:val="center"/>
            </w:pPr>
            <w:r>
              <w:t>(да/нет - указать нужное)</w:t>
            </w:r>
          </w:p>
        </w:tc>
        <w:tc>
          <w:tcPr>
            <w:tcW w:w="1279" w:type="dxa"/>
            <w:tcBorders>
              <w:top w:val="single" w:sz="4" w:space="0" w:color="auto"/>
              <w:left w:val="nil"/>
              <w:bottom w:val="nil"/>
              <w:right w:val="nil"/>
            </w:tcBorders>
          </w:tcPr>
          <w:p w:rsidR="000B28A9" w:rsidRDefault="000B28A9">
            <w:pPr>
              <w:pStyle w:val="ConsPlusNormal"/>
              <w:jc w:val="center"/>
            </w:pPr>
            <w:r>
              <w:t>(да/нет - указать нужное)</w:t>
            </w:r>
          </w:p>
        </w:tc>
      </w:tr>
      <w:tr w:rsidR="000B28A9">
        <w:tblPrEx>
          <w:tblBorders>
            <w:insideH w:val="none" w:sz="0" w:space="0" w:color="auto"/>
            <w:insideV w:val="none" w:sz="0" w:space="0" w:color="auto"/>
          </w:tblBorders>
        </w:tblPrEx>
        <w:tc>
          <w:tcPr>
            <w:tcW w:w="5198" w:type="dxa"/>
            <w:tcBorders>
              <w:top w:val="nil"/>
              <w:left w:val="nil"/>
              <w:bottom w:val="nil"/>
              <w:right w:val="nil"/>
            </w:tcBorders>
          </w:tcPr>
          <w:p w:rsidR="000B28A9" w:rsidRDefault="000B28A9">
            <w:pPr>
              <w:pStyle w:val="ConsPlusNormal"/>
            </w:pPr>
            <w:r>
              <w:t>Время начала и окончания отбора проб</w:t>
            </w:r>
          </w:p>
        </w:tc>
        <w:tc>
          <w:tcPr>
            <w:tcW w:w="1277" w:type="dxa"/>
            <w:tcBorders>
              <w:top w:val="nil"/>
              <w:left w:val="nil"/>
              <w:bottom w:val="nil"/>
              <w:right w:val="nil"/>
            </w:tcBorders>
          </w:tcPr>
          <w:p w:rsidR="000B28A9" w:rsidRDefault="000B28A9">
            <w:pPr>
              <w:pStyle w:val="ConsPlusNormal"/>
            </w:pPr>
          </w:p>
        </w:tc>
        <w:tc>
          <w:tcPr>
            <w:tcW w:w="1277" w:type="dxa"/>
            <w:tcBorders>
              <w:top w:val="nil"/>
              <w:left w:val="nil"/>
              <w:bottom w:val="nil"/>
              <w:right w:val="nil"/>
            </w:tcBorders>
          </w:tcPr>
          <w:p w:rsidR="000B28A9" w:rsidRDefault="000B28A9">
            <w:pPr>
              <w:pStyle w:val="ConsPlusNormal"/>
            </w:pPr>
          </w:p>
        </w:tc>
        <w:tc>
          <w:tcPr>
            <w:tcW w:w="1279" w:type="dxa"/>
            <w:tcBorders>
              <w:top w:val="nil"/>
              <w:left w:val="nil"/>
              <w:bottom w:val="nil"/>
              <w:right w:val="nil"/>
            </w:tcBorders>
          </w:tcPr>
          <w:p w:rsidR="000B28A9" w:rsidRDefault="000B28A9">
            <w:pPr>
              <w:pStyle w:val="ConsPlusNormal"/>
            </w:pPr>
          </w:p>
        </w:tc>
      </w:tr>
      <w:tr w:rsidR="000B28A9">
        <w:tblPrEx>
          <w:tblBorders>
            <w:insideH w:val="none" w:sz="0" w:space="0" w:color="auto"/>
            <w:insideV w:val="none" w:sz="0" w:space="0" w:color="auto"/>
          </w:tblBorders>
        </w:tblPrEx>
        <w:tc>
          <w:tcPr>
            <w:tcW w:w="5198" w:type="dxa"/>
            <w:tcBorders>
              <w:top w:val="nil"/>
              <w:left w:val="nil"/>
              <w:bottom w:val="nil"/>
              <w:right w:val="nil"/>
            </w:tcBorders>
          </w:tcPr>
          <w:p w:rsidR="000B28A9" w:rsidRDefault="000B28A9">
            <w:pPr>
              <w:pStyle w:val="ConsPlusNormal"/>
            </w:pPr>
            <w:r>
              <w:t xml:space="preserve">Номер пломбы контрольной пробы </w:t>
            </w:r>
            <w:hyperlink w:anchor="P261" w:history="1">
              <w:r>
                <w:rPr>
                  <w:color w:val="0000FF"/>
                </w:rPr>
                <w:t>&lt;*&gt;</w:t>
              </w:r>
            </w:hyperlink>
          </w:p>
        </w:tc>
        <w:tc>
          <w:tcPr>
            <w:tcW w:w="1277" w:type="dxa"/>
            <w:tcBorders>
              <w:top w:val="nil"/>
              <w:left w:val="nil"/>
              <w:bottom w:val="nil"/>
              <w:right w:val="nil"/>
            </w:tcBorders>
          </w:tcPr>
          <w:p w:rsidR="000B28A9" w:rsidRDefault="000B28A9">
            <w:pPr>
              <w:pStyle w:val="ConsPlusNormal"/>
            </w:pPr>
          </w:p>
        </w:tc>
        <w:tc>
          <w:tcPr>
            <w:tcW w:w="1277" w:type="dxa"/>
            <w:tcBorders>
              <w:top w:val="nil"/>
              <w:left w:val="nil"/>
              <w:bottom w:val="nil"/>
              <w:right w:val="nil"/>
            </w:tcBorders>
          </w:tcPr>
          <w:p w:rsidR="000B28A9" w:rsidRDefault="000B28A9">
            <w:pPr>
              <w:pStyle w:val="ConsPlusNormal"/>
            </w:pPr>
          </w:p>
        </w:tc>
        <w:tc>
          <w:tcPr>
            <w:tcW w:w="1279" w:type="dxa"/>
            <w:tcBorders>
              <w:top w:val="nil"/>
              <w:left w:val="nil"/>
              <w:bottom w:val="nil"/>
              <w:right w:val="nil"/>
            </w:tcBorders>
          </w:tcPr>
          <w:p w:rsidR="000B28A9" w:rsidRDefault="000B28A9">
            <w:pPr>
              <w:pStyle w:val="ConsPlusNormal"/>
            </w:pPr>
          </w:p>
        </w:tc>
      </w:tr>
      <w:tr w:rsidR="000B28A9">
        <w:tblPrEx>
          <w:tblBorders>
            <w:insideH w:val="none" w:sz="0" w:space="0" w:color="auto"/>
            <w:insideV w:val="none" w:sz="0" w:space="0" w:color="auto"/>
          </w:tblBorders>
        </w:tblPrEx>
        <w:tc>
          <w:tcPr>
            <w:tcW w:w="5198" w:type="dxa"/>
            <w:tcBorders>
              <w:top w:val="nil"/>
              <w:left w:val="nil"/>
              <w:bottom w:val="nil"/>
              <w:right w:val="nil"/>
            </w:tcBorders>
          </w:tcPr>
          <w:p w:rsidR="000B28A9" w:rsidRDefault="000B28A9">
            <w:pPr>
              <w:pStyle w:val="ConsPlusNormal"/>
            </w:pPr>
            <w:r>
              <w:lastRenderedPageBreak/>
              <w:t xml:space="preserve">Номер пломбы параллельной пробы </w:t>
            </w:r>
            <w:hyperlink w:anchor="P261" w:history="1">
              <w:r>
                <w:rPr>
                  <w:color w:val="0000FF"/>
                </w:rPr>
                <w:t>&lt;*&gt;</w:t>
              </w:r>
            </w:hyperlink>
            <w:r>
              <w:t xml:space="preserve"> (указывается в случае осуществления параллельного отбора)</w:t>
            </w:r>
          </w:p>
        </w:tc>
        <w:tc>
          <w:tcPr>
            <w:tcW w:w="1277" w:type="dxa"/>
            <w:tcBorders>
              <w:top w:val="nil"/>
              <w:left w:val="nil"/>
              <w:bottom w:val="nil"/>
              <w:right w:val="nil"/>
            </w:tcBorders>
          </w:tcPr>
          <w:p w:rsidR="000B28A9" w:rsidRDefault="000B28A9">
            <w:pPr>
              <w:pStyle w:val="ConsPlusNormal"/>
            </w:pPr>
          </w:p>
        </w:tc>
        <w:tc>
          <w:tcPr>
            <w:tcW w:w="1277" w:type="dxa"/>
            <w:tcBorders>
              <w:top w:val="nil"/>
              <w:left w:val="nil"/>
              <w:bottom w:val="nil"/>
              <w:right w:val="nil"/>
            </w:tcBorders>
          </w:tcPr>
          <w:p w:rsidR="000B28A9" w:rsidRDefault="000B28A9">
            <w:pPr>
              <w:pStyle w:val="ConsPlusNormal"/>
            </w:pPr>
          </w:p>
        </w:tc>
        <w:tc>
          <w:tcPr>
            <w:tcW w:w="1279" w:type="dxa"/>
            <w:tcBorders>
              <w:top w:val="nil"/>
              <w:left w:val="nil"/>
              <w:bottom w:val="nil"/>
              <w:right w:val="nil"/>
            </w:tcBorders>
          </w:tcPr>
          <w:p w:rsidR="000B28A9" w:rsidRDefault="000B28A9">
            <w:pPr>
              <w:pStyle w:val="ConsPlusNormal"/>
            </w:pPr>
          </w:p>
        </w:tc>
      </w:tr>
      <w:tr w:rsidR="000B28A9">
        <w:tblPrEx>
          <w:tblBorders>
            <w:insideH w:val="none" w:sz="0" w:space="0" w:color="auto"/>
            <w:insideV w:val="none" w:sz="0" w:space="0" w:color="auto"/>
          </w:tblBorders>
        </w:tblPrEx>
        <w:tc>
          <w:tcPr>
            <w:tcW w:w="5198" w:type="dxa"/>
            <w:tcBorders>
              <w:top w:val="nil"/>
              <w:left w:val="nil"/>
              <w:bottom w:val="nil"/>
              <w:right w:val="nil"/>
            </w:tcBorders>
          </w:tcPr>
          <w:p w:rsidR="000B28A9" w:rsidRDefault="000B28A9">
            <w:pPr>
              <w:pStyle w:val="ConsPlusNormal"/>
            </w:pPr>
            <w:r>
              <w:t xml:space="preserve">Номер пломбы резервной пробы </w:t>
            </w:r>
            <w:hyperlink w:anchor="P261" w:history="1">
              <w:r>
                <w:rPr>
                  <w:color w:val="0000FF"/>
                </w:rPr>
                <w:t>&lt;*&gt;</w:t>
              </w:r>
            </w:hyperlink>
            <w:r>
              <w:t xml:space="preserve"> (указывается в случае осуществления параллельного отбора с разделением отобранной пробы на контрольную, параллельную и резервную)</w:t>
            </w:r>
          </w:p>
        </w:tc>
        <w:tc>
          <w:tcPr>
            <w:tcW w:w="1277" w:type="dxa"/>
            <w:tcBorders>
              <w:top w:val="nil"/>
              <w:left w:val="nil"/>
              <w:bottom w:val="nil"/>
              <w:right w:val="nil"/>
            </w:tcBorders>
          </w:tcPr>
          <w:p w:rsidR="000B28A9" w:rsidRDefault="000B28A9">
            <w:pPr>
              <w:pStyle w:val="ConsPlusNormal"/>
            </w:pPr>
          </w:p>
        </w:tc>
        <w:tc>
          <w:tcPr>
            <w:tcW w:w="1277" w:type="dxa"/>
            <w:tcBorders>
              <w:top w:val="nil"/>
              <w:left w:val="nil"/>
              <w:bottom w:val="nil"/>
              <w:right w:val="nil"/>
            </w:tcBorders>
          </w:tcPr>
          <w:p w:rsidR="000B28A9" w:rsidRDefault="000B28A9">
            <w:pPr>
              <w:pStyle w:val="ConsPlusNormal"/>
            </w:pPr>
          </w:p>
        </w:tc>
        <w:tc>
          <w:tcPr>
            <w:tcW w:w="1279" w:type="dxa"/>
            <w:tcBorders>
              <w:top w:val="nil"/>
              <w:left w:val="nil"/>
              <w:bottom w:val="nil"/>
              <w:right w:val="nil"/>
            </w:tcBorders>
          </w:tcPr>
          <w:p w:rsidR="000B28A9" w:rsidRDefault="000B28A9">
            <w:pPr>
              <w:pStyle w:val="ConsPlusNormal"/>
            </w:pPr>
          </w:p>
        </w:tc>
      </w:tr>
    </w:tbl>
    <w:p w:rsidR="000B28A9" w:rsidRDefault="000B28A9">
      <w:pPr>
        <w:pStyle w:val="ConsPlusNormal"/>
        <w:jc w:val="both"/>
      </w:pPr>
    </w:p>
    <w:p w:rsidR="000B28A9" w:rsidRDefault="000B28A9">
      <w:pPr>
        <w:pStyle w:val="ConsPlusNonformat"/>
        <w:jc w:val="both"/>
      </w:pPr>
      <w:r>
        <w:t xml:space="preserve">    Особое мнение (при наличии) 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p>
    <w:p w:rsidR="000B28A9" w:rsidRDefault="000B28A9">
      <w:pPr>
        <w:pStyle w:val="ConsPlusNonformat"/>
        <w:jc w:val="both"/>
      </w:pPr>
      <w:r>
        <w:t xml:space="preserve">    Отбор  проб  сточных вод произведен в соответствии с прилагаемой схемой</w:t>
      </w:r>
    </w:p>
    <w:p w:rsidR="000B28A9" w:rsidRDefault="000B28A9">
      <w:pPr>
        <w:pStyle w:val="ConsPlusNonformat"/>
        <w:jc w:val="both"/>
      </w:pPr>
      <w:r>
        <w:t>расположения  контрольного  канализационного  колодца  или  иного места для</w:t>
      </w:r>
    </w:p>
    <w:p w:rsidR="000B28A9" w:rsidRDefault="000B28A9">
      <w:pPr>
        <w:pStyle w:val="ConsPlusNonformat"/>
        <w:jc w:val="both"/>
      </w:pPr>
      <w:r>
        <w:t>отбора  сточных  вод  объекта  абонента  (схема  прилагается  по усмотрению</w:t>
      </w:r>
    </w:p>
    <w:p w:rsidR="000B28A9" w:rsidRDefault="000B28A9">
      <w:pPr>
        <w:pStyle w:val="ConsPlusNonformat"/>
        <w:jc w:val="both"/>
      </w:pPr>
      <w:r>
        <w:t>организации, осуществляющей водоотведение).</w:t>
      </w:r>
    </w:p>
    <w:p w:rsidR="000B28A9" w:rsidRDefault="000B28A9">
      <w:pPr>
        <w:pStyle w:val="ConsPlusNonformat"/>
        <w:jc w:val="both"/>
      </w:pPr>
    </w:p>
    <w:p w:rsidR="000B28A9" w:rsidRDefault="000B28A9">
      <w:pPr>
        <w:pStyle w:val="ConsPlusNonformat"/>
        <w:jc w:val="both"/>
      </w:pPr>
      <w:r>
        <w:t xml:space="preserve">                              Подписи сторон:</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0"/>
        <w:gridCol w:w="340"/>
        <w:gridCol w:w="3380"/>
        <w:gridCol w:w="340"/>
        <w:gridCol w:w="680"/>
        <w:gridCol w:w="340"/>
        <w:gridCol w:w="3360"/>
      </w:tblGrid>
      <w:tr w:rsidR="000B28A9">
        <w:tc>
          <w:tcPr>
            <w:tcW w:w="4350" w:type="dxa"/>
            <w:gridSpan w:val="3"/>
            <w:tcBorders>
              <w:top w:val="nil"/>
              <w:left w:val="nil"/>
              <w:bottom w:val="nil"/>
              <w:right w:val="nil"/>
            </w:tcBorders>
          </w:tcPr>
          <w:p w:rsidR="000B28A9" w:rsidRDefault="000B28A9">
            <w:pPr>
              <w:pStyle w:val="ConsPlusNormal"/>
            </w:pPr>
            <w:r>
              <w:t>от организации, осуществляющей водоотведение:</w:t>
            </w:r>
          </w:p>
        </w:tc>
        <w:tc>
          <w:tcPr>
            <w:tcW w:w="340" w:type="dxa"/>
            <w:tcBorders>
              <w:top w:val="nil"/>
              <w:left w:val="nil"/>
              <w:bottom w:val="nil"/>
              <w:right w:val="nil"/>
            </w:tcBorders>
          </w:tcPr>
          <w:p w:rsidR="000B28A9" w:rsidRDefault="000B28A9">
            <w:pPr>
              <w:pStyle w:val="ConsPlusNormal"/>
            </w:pPr>
          </w:p>
        </w:tc>
        <w:tc>
          <w:tcPr>
            <w:tcW w:w="4380" w:type="dxa"/>
            <w:gridSpan w:val="3"/>
            <w:tcBorders>
              <w:top w:val="nil"/>
              <w:left w:val="nil"/>
              <w:bottom w:val="nil"/>
              <w:right w:val="nil"/>
            </w:tcBorders>
          </w:tcPr>
          <w:p w:rsidR="000B28A9" w:rsidRDefault="000B28A9">
            <w:pPr>
              <w:pStyle w:val="ConsPlusNormal"/>
            </w:pPr>
            <w:r>
              <w:t>от абонента:</w:t>
            </w:r>
          </w:p>
        </w:tc>
      </w:tr>
      <w:tr w:rsidR="000B28A9">
        <w:tc>
          <w:tcPr>
            <w:tcW w:w="4350" w:type="dxa"/>
            <w:gridSpan w:val="3"/>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0" w:type="dxa"/>
            <w:gridSpan w:val="3"/>
            <w:tcBorders>
              <w:top w:val="nil"/>
              <w:left w:val="nil"/>
              <w:bottom w:val="single" w:sz="4" w:space="0" w:color="auto"/>
              <w:right w:val="nil"/>
            </w:tcBorders>
          </w:tcPr>
          <w:p w:rsidR="000B28A9" w:rsidRDefault="000B28A9">
            <w:pPr>
              <w:pStyle w:val="ConsPlusNormal"/>
            </w:pPr>
          </w:p>
        </w:tc>
      </w:tr>
      <w:tr w:rsidR="000B28A9">
        <w:tblPrEx>
          <w:tblBorders>
            <w:insideH w:val="single" w:sz="4" w:space="0" w:color="auto"/>
          </w:tblBorders>
        </w:tblPrEx>
        <w:tc>
          <w:tcPr>
            <w:tcW w:w="4350" w:type="dxa"/>
            <w:gridSpan w:val="3"/>
            <w:tcBorders>
              <w:top w:val="single" w:sz="4" w:space="0" w:color="auto"/>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0" w:type="dxa"/>
            <w:gridSpan w:val="3"/>
            <w:tcBorders>
              <w:top w:val="single" w:sz="4" w:space="0" w:color="auto"/>
              <w:left w:val="nil"/>
              <w:bottom w:val="single" w:sz="4" w:space="0" w:color="auto"/>
              <w:right w:val="nil"/>
            </w:tcBorders>
          </w:tcPr>
          <w:p w:rsidR="000B28A9" w:rsidRDefault="000B28A9">
            <w:pPr>
              <w:pStyle w:val="ConsPlusNormal"/>
            </w:pPr>
          </w:p>
        </w:tc>
      </w:tr>
      <w:tr w:rsidR="000B28A9">
        <w:tblPrEx>
          <w:tblBorders>
            <w:insideH w:val="single" w:sz="4" w:space="0" w:color="auto"/>
          </w:tblBorders>
        </w:tblPrEx>
        <w:tc>
          <w:tcPr>
            <w:tcW w:w="4350" w:type="dxa"/>
            <w:gridSpan w:val="3"/>
            <w:tcBorders>
              <w:top w:val="single" w:sz="4" w:space="0" w:color="auto"/>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0" w:type="dxa"/>
            <w:gridSpan w:val="3"/>
            <w:tcBorders>
              <w:top w:val="single" w:sz="4" w:space="0" w:color="auto"/>
              <w:left w:val="nil"/>
              <w:bottom w:val="single" w:sz="4" w:space="0" w:color="auto"/>
              <w:right w:val="nil"/>
            </w:tcBorders>
          </w:tcPr>
          <w:p w:rsidR="000B28A9" w:rsidRDefault="000B28A9">
            <w:pPr>
              <w:pStyle w:val="ConsPlusNormal"/>
            </w:pPr>
          </w:p>
        </w:tc>
      </w:tr>
      <w:tr w:rsidR="000B28A9">
        <w:tc>
          <w:tcPr>
            <w:tcW w:w="4350" w:type="dxa"/>
            <w:gridSpan w:val="3"/>
            <w:tcBorders>
              <w:top w:val="single" w:sz="4" w:space="0" w:color="auto"/>
              <w:left w:val="nil"/>
              <w:bottom w:val="nil"/>
              <w:right w:val="nil"/>
            </w:tcBorders>
          </w:tcPr>
          <w:p w:rsidR="000B28A9" w:rsidRDefault="000B28A9">
            <w:pPr>
              <w:pStyle w:val="ConsPlusNormal"/>
              <w:jc w:val="center"/>
            </w:pPr>
            <w:r>
              <w:t>(должность, ф.и.о., подпись)</w:t>
            </w:r>
          </w:p>
        </w:tc>
        <w:tc>
          <w:tcPr>
            <w:tcW w:w="340" w:type="dxa"/>
            <w:tcBorders>
              <w:top w:val="nil"/>
              <w:left w:val="nil"/>
              <w:bottom w:val="nil"/>
              <w:right w:val="nil"/>
            </w:tcBorders>
          </w:tcPr>
          <w:p w:rsidR="000B28A9" w:rsidRDefault="000B28A9">
            <w:pPr>
              <w:pStyle w:val="ConsPlusNormal"/>
            </w:pPr>
          </w:p>
        </w:tc>
        <w:tc>
          <w:tcPr>
            <w:tcW w:w="4380" w:type="dxa"/>
            <w:gridSpan w:val="3"/>
            <w:tcBorders>
              <w:top w:val="single" w:sz="4" w:space="0" w:color="auto"/>
              <w:left w:val="nil"/>
              <w:bottom w:val="nil"/>
              <w:right w:val="nil"/>
            </w:tcBorders>
          </w:tcPr>
          <w:p w:rsidR="000B28A9" w:rsidRDefault="000B28A9">
            <w:pPr>
              <w:pStyle w:val="ConsPlusNormal"/>
              <w:jc w:val="center"/>
            </w:pPr>
            <w:r>
              <w:t>(должность, ф.и.о., подпись)</w:t>
            </w:r>
          </w:p>
        </w:tc>
      </w:tr>
      <w:tr w:rsidR="000B28A9">
        <w:tc>
          <w:tcPr>
            <w:tcW w:w="4350" w:type="dxa"/>
            <w:gridSpan w:val="3"/>
            <w:tcBorders>
              <w:top w:val="nil"/>
              <w:left w:val="nil"/>
              <w:bottom w:val="nil"/>
              <w:right w:val="nil"/>
            </w:tcBorders>
          </w:tcPr>
          <w:p w:rsidR="000B28A9" w:rsidRDefault="000B28A9">
            <w:pPr>
              <w:pStyle w:val="ConsPlusNormal"/>
              <w:jc w:val="center"/>
            </w:pPr>
          </w:p>
        </w:tc>
        <w:tc>
          <w:tcPr>
            <w:tcW w:w="340" w:type="dxa"/>
            <w:tcBorders>
              <w:top w:val="nil"/>
              <w:left w:val="nil"/>
              <w:bottom w:val="nil"/>
              <w:right w:val="nil"/>
            </w:tcBorders>
          </w:tcPr>
          <w:p w:rsidR="000B28A9" w:rsidRDefault="000B28A9">
            <w:pPr>
              <w:pStyle w:val="ConsPlusNormal"/>
            </w:pPr>
          </w:p>
        </w:tc>
        <w:tc>
          <w:tcPr>
            <w:tcW w:w="4380" w:type="dxa"/>
            <w:gridSpan w:val="3"/>
            <w:tcBorders>
              <w:top w:val="nil"/>
              <w:left w:val="nil"/>
              <w:bottom w:val="nil"/>
              <w:right w:val="nil"/>
            </w:tcBorders>
          </w:tcPr>
          <w:p w:rsidR="000B28A9" w:rsidRDefault="000B28A9">
            <w:pPr>
              <w:pStyle w:val="ConsPlusNormal"/>
              <w:jc w:val="center"/>
            </w:pPr>
          </w:p>
        </w:tc>
      </w:tr>
      <w:tr w:rsidR="000B28A9">
        <w:tc>
          <w:tcPr>
            <w:tcW w:w="4350" w:type="dxa"/>
            <w:gridSpan w:val="3"/>
            <w:tcBorders>
              <w:top w:val="nil"/>
              <w:left w:val="nil"/>
              <w:bottom w:val="nil"/>
              <w:right w:val="nil"/>
            </w:tcBorders>
          </w:tcPr>
          <w:p w:rsidR="000B28A9" w:rsidRDefault="000B28A9">
            <w:pPr>
              <w:pStyle w:val="ConsPlusNormal"/>
              <w:jc w:val="both"/>
            </w:pPr>
            <w:r>
              <w:t>Дата</w:t>
            </w:r>
          </w:p>
        </w:tc>
        <w:tc>
          <w:tcPr>
            <w:tcW w:w="340" w:type="dxa"/>
            <w:tcBorders>
              <w:top w:val="nil"/>
              <w:left w:val="nil"/>
              <w:bottom w:val="nil"/>
              <w:right w:val="nil"/>
            </w:tcBorders>
          </w:tcPr>
          <w:p w:rsidR="000B28A9" w:rsidRDefault="000B28A9">
            <w:pPr>
              <w:pStyle w:val="ConsPlusNormal"/>
            </w:pPr>
          </w:p>
        </w:tc>
        <w:tc>
          <w:tcPr>
            <w:tcW w:w="4380" w:type="dxa"/>
            <w:gridSpan w:val="3"/>
            <w:tcBorders>
              <w:top w:val="nil"/>
              <w:left w:val="nil"/>
              <w:bottom w:val="nil"/>
              <w:right w:val="nil"/>
            </w:tcBorders>
          </w:tcPr>
          <w:p w:rsidR="000B28A9" w:rsidRDefault="000B28A9">
            <w:pPr>
              <w:pStyle w:val="ConsPlusNormal"/>
              <w:jc w:val="both"/>
            </w:pPr>
            <w:r>
              <w:t>Дата</w:t>
            </w:r>
          </w:p>
        </w:tc>
      </w:tr>
      <w:tr w:rsidR="000B28A9">
        <w:tc>
          <w:tcPr>
            <w:tcW w:w="4350" w:type="dxa"/>
            <w:gridSpan w:val="3"/>
            <w:tcBorders>
              <w:top w:val="nil"/>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0" w:type="dxa"/>
            <w:gridSpan w:val="3"/>
            <w:tcBorders>
              <w:top w:val="nil"/>
              <w:left w:val="nil"/>
              <w:bottom w:val="nil"/>
              <w:right w:val="nil"/>
            </w:tcBorders>
          </w:tcPr>
          <w:p w:rsidR="000B28A9" w:rsidRDefault="000B28A9">
            <w:pPr>
              <w:pStyle w:val="ConsPlusNormal"/>
            </w:pPr>
          </w:p>
        </w:tc>
      </w:tr>
      <w:tr w:rsidR="000B28A9">
        <w:tc>
          <w:tcPr>
            <w:tcW w:w="630" w:type="dxa"/>
            <w:tcBorders>
              <w:top w:val="nil"/>
              <w:left w:val="nil"/>
              <w:bottom w:val="nil"/>
              <w:right w:val="nil"/>
            </w:tcBorders>
          </w:tcPr>
          <w:p w:rsidR="000B28A9" w:rsidRDefault="000B28A9">
            <w:pPr>
              <w:pStyle w:val="ConsPlusNormal"/>
              <w:jc w:val="both"/>
            </w:pPr>
            <w:r>
              <w:t>Тел.</w:t>
            </w:r>
          </w:p>
        </w:tc>
        <w:tc>
          <w:tcPr>
            <w:tcW w:w="340" w:type="dxa"/>
            <w:tcBorders>
              <w:top w:val="nil"/>
              <w:left w:val="nil"/>
              <w:bottom w:val="nil"/>
              <w:right w:val="nil"/>
            </w:tcBorders>
          </w:tcPr>
          <w:p w:rsidR="000B28A9" w:rsidRDefault="000B28A9">
            <w:pPr>
              <w:pStyle w:val="ConsPlusNormal"/>
            </w:pPr>
          </w:p>
        </w:tc>
        <w:tc>
          <w:tcPr>
            <w:tcW w:w="3380"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680" w:type="dxa"/>
            <w:tcBorders>
              <w:top w:val="nil"/>
              <w:left w:val="nil"/>
              <w:bottom w:val="nil"/>
              <w:right w:val="nil"/>
            </w:tcBorders>
          </w:tcPr>
          <w:p w:rsidR="000B28A9" w:rsidRDefault="000B28A9">
            <w:pPr>
              <w:pStyle w:val="ConsPlusNormal"/>
              <w:jc w:val="both"/>
            </w:pPr>
            <w:r>
              <w:t>Тел.</w:t>
            </w:r>
          </w:p>
        </w:tc>
        <w:tc>
          <w:tcPr>
            <w:tcW w:w="340" w:type="dxa"/>
            <w:tcBorders>
              <w:top w:val="nil"/>
              <w:left w:val="nil"/>
              <w:bottom w:val="nil"/>
              <w:right w:val="nil"/>
            </w:tcBorders>
          </w:tcPr>
          <w:p w:rsidR="000B28A9" w:rsidRDefault="000B28A9">
            <w:pPr>
              <w:pStyle w:val="ConsPlusNormal"/>
            </w:pPr>
          </w:p>
        </w:tc>
        <w:tc>
          <w:tcPr>
            <w:tcW w:w="3360" w:type="dxa"/>
            <w:tcBorders>
              <w:top w:val="nil"/>
              <w:left w:val="nil"/>
              <w:bottom w:val="single" w:sz="4" w:space="0" w:color="auto"/>
              <w:right w:val="nil"/>
            </w:tcBorders>
          </w:tcPr>
          <w:p w:rsidR="000B28A9" w:rsidRDefault="000B28A9">
            <w:pPr>
              <w:pStyle w:val="ConsPlusNormal"/>
            </w:pPr>
          </w:p>
        </w:tc>
      </w:tr>
    </w:tbl>
    <w:p w:rsidR="000B28A9" w:rsidRDefault="000B28A9">
      <w:pPr>
        <w:pStyle w:val="ConsPlusNormal"/>
        <w:jc w:val="both"/>
      </w:pPr>
    </w:p>
    <w:p w:rsidR="000B28A9" w:rsidRDefault="000B28A9">
      <w:pPr>
        <w:pStyle w:val="ConsPlusNonformat"/>
        <w:jc w:val="both"/>
      </w:pPr>
      <w:r>
        <w:t xml:space="preserve">    Настоящий  акт  составлен  в  ____  экземплярах  под  одним номером, из</w:t>
      </w:r>
    </w:p>
    <w:p w:rsidR="000B28A9" w:rsidRDefault="000B28A9">
      <w:pPr>
        <w:pStyle w:val="ConsPlusNonformat"/>
        <w:jc w:val="both"/>
      </w:pPr>
      <w:r>
        <w:t>которых:</w:t>
      </w:r>
    </w:p>
    <w:p w:rsidR="000B28A9" w:rsidRDefault="000B28A9">
      <w:pPr>
        <w:pStyle w:val="ConsPlusNonformat"/>
        <w:jc w:val="both"/>
      </w:pPr>
      <w:r>
        <w:t xml:space="preserve">    1-й экземпляр хранится в организации, осуществляющей водоотведение;</w:t>
      </w:r>
    </w:p>
    <w:p w:rsidR="000B28A9" w:rsidRDefault="000B28A9">
      <w:pPr>
        <w:pStyle w:val="ConsPlusNonformat"/>
        <w:jc w:val="both"/>
      </w:pPr>
      <w:r>
        <w:t xml:space="preserve">    2-й экземпляр хранится у абонента;</w:t>
      </w:r>
    </w:p>
    <w:p w:rsidR="000B28A9" w:rsidRDefault="000B28A9">
      <w:pPr>
        <w:pStyle w:val="ConsPlusNonformat"/>
        <w:jc w:val="both"/>
      </w:pPr>
      <w:r>
        <w:t xml:space="preserve">    3-й  экземпляр  хранится  вместе  с  резервной  пробой  в  организации,</w:t>
      </w:r>
    </w:p>
    <w:p w:rsidR="000B28A9" w:rsidRDefault="000B28A9">
      <w:pPr>
        <w:pStyle w:val="ConsPlusNonformat"/>
        <w:jc w:val="both"/>
      </w:pPr>
      <w:r>
        <w:t>осуществляющей  водоотведение  (при  параллельном отборе проб сточных вод с</w:t>
      </w:r>
    </w:p>
    <w:p w:rsidR="000B28A9" w:rsidRDefault="000B28A9">
      <w:pPr>
        <w:pStyle w:val="ConsPlusNonformat"/>
        <w:jc w:val="both"/>
      </w:pPr>
      <w:r>
        <w:t>разделением отобранной пробы на контрольную, параллельную и резервную).</w:t>
      </w:r>
    </w:p>
    <w:p w:rsidR="000B28A9" w:rsidRDefault="000B28A9">
      <w:pPr>
        <w:pStyle w:val="ConsPlusNonformat"/>
        <w:jc w:val="both"/>
      </w:pPr>
      <w:r>
        <w:t xml:space="preserve">    Акт  получен  на  руки  абонентом  (указывается  в  случае  присутствия</w:t>
      </w:r>
    </w:p>
    <w:p w:rsidR="000B28A9" w:rsidRDefault="000B28A9">
      <w:pPr>
        <w:pStyle w:val="ConsPlusNonformat"/>
        <w:jc w:val="both"/>
      </w:pPr>
      <w:r>
        <w:t>представителя  абонента  при   осуществлении   отбора проб   сточных   вод)</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(должность, ф.и.о., подпись)</w:t>
      </w:r>
    </w:p>
    <w:p w:rsidR="000B28A9" w:rsidRDefault="000B28A9">
      <w:pPr>
        <w:pStyle w:val="ConsPlusNonformat"/>
        <w:jc w:val="both"/>
      </w:pPr>
    </w:p>
    <w:p w:rsidR="000B28A9" w:rsidRDefault="000B28A9">
      <w:pPr>
        <w:pStyle w:val="ConsPlusNonformat"/>
        <w:jc w:val="both"/>
      </w:pPr>
      <w:r>
        <w:t xml:space="preserve">                                                        "__" ___________ г.</w:t>
      </w:r>
    </w:p>
    <w:p w:rsidR="000B28A9" w:rsidRDefault="000B28A9">
      <w:pPr>
        <w:pStyle w:val="ConsPlusNormal"/>
        <w:jc w:val="both"/>
      </w:pPr>
    </w:p>
    <w:p w:rsidR="000B28A9" w:rsidRDefault="000B28A9">
      <w:pPr>
        <w:pStyle w:val="ConsPlusNormal"/>
        <w:ind w:firstLine="540"/>
        <w:jc w:val="both"/>
      </w:pPr>
      <w:r>
        <w:t>--------------------------------</w:t>
      </w:r>
    </w:p>
    <w:p w:rsidR="000B28A9" w:rsidRDefault="000B28A9">
      <w:pPr>
        <w:pStyle w:val="ConsPlusNormal"/>
        <w:spacing w:before="220"/>
        <w:ind w:firstLine="540"/>
        <w:jc w:val="both"/>
      </w:pPr>
      <w:bookmarkStart w:id="26" w:name="P261"/>
      <w:bookmarkEnd w:id="26"/>
      <w:r>
        <w:t>&lt;*&gt;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p>
    <w:p w:rsidR="000B28A9" w:rsidRDefault="000B28A9">
      <w:pPr>
        <w:pStyle w:val="ConsPlusNormal"/>
        <w:jc w:val="both"/>
      </w:pPr>
    </w:p>
    <w:p w:rsidR="000B28A9" w:rsidRDefault="000B28A9">
      <w:pPr>
        <w:pStyle w:val="ConsPlusNormal"/>
        <w:ind w:firstLine="540"/>
        <w:jc w:val="both"/>
      </w:pPr>
      <w:r>
        <w:t>Примечание: При представлении в организацию, осуществляющую водоотведение, 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исследования, в области измерения физико-химического состава и свойств указанных в протоколах веществ и (или) показателей, с указанием диапазона проводимых измерений по используемым методикам.</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outlineLvl w:val="1"/>
      </w:pPr>
      <w:r>
        <w:t>Приложение N 2</w:t>
      </w:r>
    </w:p>
    <w:p w:rsidR="000B28A9" w:rsidRDefault="000B28A9">
      <w:pPr>
        <w:pStyle w:val="ConsPlusNormal"/>
        <w:jc w:val="right"/>
      </w:pPr>
      <w:r>
        <w:t>к Правилам осуществления контроля</w:t>
      </w:r>
    </w:p>
    <w:p w:rsidR="000B28A9" w:rsidRDefault="000B28A9">
      <w:pPr>
        <w:pStyle w:val="ConsPlusNormal"/>
        <w:jc w:val="right"/>
      </w:pPr>
      <w:r>
        <w:t>состава и свойств сточных вод</w:t>
      </w:r>
    </w:p>
    <w:p w:rsidR="000B28A9" w:rsidRDefault="000B28A9">
      <w:pPr>
        <w:pStyle w:val="ConsPlusNormal"/>
        <w:jc w:val="both"/>
      </w:pPr>
    </w:p>
    <w:p w:rsidR="000B28A9" w:rsidRDefault="000B28A9">
      <w:pPr>
        <w:pStyle w:val="ConsPlusNormal"/>
        <w:jc w:val="right"/>
      </w:pPr>
      <w:r>
        <w:t>(форма)</w:t>
      </w:r>
    </w:p>
    <w:p w:rsidR="000B28A9" w:rsidRDefault="000B28A9">
      <w:pPr>
        <w:pStyle w:val="ConsPlusNormal"/>
        <w:jc w:val="both"/>
      </w:pPr>
    </w:p>
    <w:p w:rsidR="000B28A9" w:rsidRDefault="000B28A9">
      <w:pPr>
        <w:pStyle w:val="ConsPlusNonformat"/>
        <w:jc w:val="both"/>
      </w:pPr>
      <w:bookmarkStart w:id="27" w:name="P275"/>
      <w:bookmarkEnd w:id="27"/>
      <w:r>
        <w:t xml:space="preserve">                                    Акт</w:t>
      </w:r>
    </w:p>
    <w:p w:rsidR="000B28A9" w:rsidRDefault="000B28A9">
      <w:pPr>
        <w:pStyle w:val="ConsPlusNonformat"/>
        <w:jc w:val="both"/>
      </w:pPr>
      <w:r>
        <w:t xml:space="preserve">               обнаружения факта сброса веществ, материалов,</w:t>
      </w:r>
    </w:p>
    <w:p w:rsidR="000B28A9" w:rsidRDefault="000B28A9">
      <w:pPr>
        <w:pStyle w:val="ConsPlusNonformat"/>
        <w:jc w:val="both"/>
      </w:pPr>
      <w:r>
        <w:t xml:space="preserve">             отходов и (или) сточных вод, запрещенных к сбросу</w:t>
      </w:r>
    </w:p>
    <w:p w:rsidR="000B28A9" w:rsidRDefault="000B28A9">
      <w:pPr>
        <w:pStyle w:val="ConsPlusNonformat"/>
        <w:jc w:val="both"/>
      </w:pPr>
      <w:r>
        <w:t xml:space="preserve">              в централизованные системы водоотведения N ____</w:t>
      </w:r>
    </w:p>
    <w:p w:rsidR="000B28A9" w:rsidRDefault="000B28A9">
      <w:pPr>
        <w:pStyle w:val="ConsPlusNonformat"/>
        <w:jc w:val="both"/>
      </w:pPr>
    </w:p>
    <w:p w:rsidR="000B28A9" w:rsidRDefault="000B28A9">
      <w:pPr>
        <w:pStyle w:val="ConsPlusNonformat"/>
        <w:jc w:val="both"/>
      </w:pPr>
      <w:r>
        <w:t xml:space="preserve">                                                      "__" ________ ____ г.</w:t>
      </w:r>
    </w:p>
    <w:p w:rsidR="000B28A9" w:rsidRDefault="000B28A9">
      <w:pPr>
        <w:pStyle w:val="ConsPlusNonformat"/>
        <w:jc w:val="both"/>
      </w:pPr>
    </w:p>
    <w:p w:rsidR="000B28A9" w:rsidRDefault="000B28A9">
      <w:pPr>
        <w:pStyle w:val="ConsPlusNonformat"/>
        <w:jc w:val="both"/>
      </w:pPr>
      <w:r>
        <w:t xml:space="preserve">    Организация, осуществляющая водоотведение, 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(наименование, адрес)</w:t>
      </w:r>
    </w:p>
    <w:p w:rsidR="000B28A9" w:rsidRDefault="000B28A9">
      <w:pPr>
        <w:pStyle w:val="ConsPlusNonformat"/>
        <w:jc w:val="both"/>
      </w:pPr>
      <w:r>
        <w:t xml:space="preserve">    Абонент ______________________________________________________________.</w:t>
      </w:r>
    </w:p>
    <w:p w:rsidR="000B28A9" w:rsidRDefault="000B28A9">
      <w:pPr>
        <w:pStyle w:val="ConsPlusNonformat"/>
        <w:jc w:val="both"/>
      </w:pPr>
      <w:r>
        <w:t xml:space="preserve">                                   (наименование)</w:t>
      </w:r>
    </w:p>
    <w:p w:rsidR="000B28A9" w:rsidRDefault="000B28A9">
      <w:pPr>
        <w:pStyle w:val="ConsPlusNonformat"/>
        <w:jc w:val="both"/>
      </w:pPr>
      <w:r>
        <w:t xml:space="preserve">    Адрес объекта абонента _______________________________________________.</w:t>
      </w:r>
    </w:p>
    <w:p w:rsidR="000B28A9" w:rsidRDefault="000B28A9">
      <w:pPr>
        <w:pStyle w:val="ConsPlusNonformat"/>
        <w:jc w:val="both"/>
      </w:pPr>
      <w:r>
        <w:t xml:space="preserve">    Договор   водоотведения   (единый  договор  холодного  водоснабжения  и</w:t>
      </w:r>
    </w:p>
    <w:p w:rsidR="000B28A9" w:rsidRDefault="000B28A9">
      <w:pPr>
        <w:pStyle w:val="ConsPlusNonformat"/>
        <w:jc w:val="both"/>
      </w:pPr>
      <w:r>
        <w:t>водоотведения) N _______________ от _________________.</w:t>
      </w:r>
    </w:p>
    <w:p w:rsidR="000B28A9" w:rsidRDefault="000B28A9">
      <w:pPr>
        <w:pStyle w:val="ConsPlusNonformat"/>
        <w:jc w:val="both"/>
      </w:pPr>
      <w:r>
        <w:t xml:space="preserve">    Уведомление  о  проведении визуального контроля </w:t>
      </w:r>
      <w:hyperlink w:anchor="P363" w:history="1">
        <w:r>
          <w:rPr>
            <w:color w:val="0000FF"/>
          </w:rPr>
          <w:t>&lt;*&gt;</w:t>
        </w:r>
      </w:hyperlink>
      <w:r>
        <w:t xml:space="preserve"> N _________________</w:t>
      </w:r>
    </w:p>
    <w:p w:rsidR="000B28A9" w:rsidRDefault="000B28A9">
      <w:pPr>
        <w:pStyle w:val="ConsPlusNonformat"/>
        <w:jc w:val="both"/>
      </w:pPr>
      <w:r>
        <w:t>от _________________________ получил ______________________________________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указать способ направления уведомления (на руки (с указанием ф.и.о. и</w:t>
      </w:r>
    </w:p>
    <w:p w:rsidR="000B28A9" w:rsidRDefault="000B28A9">
      <w:pPr>
        <w:pStyle w:val="ConsPlusNonformat"/>
        <w:jc w:val="both"/>
      </w:pPr>
      <w:r>
        <w:t xml:space="preserve">   должности представителя абонента, даты и времени получения), по факсу</w:t>
      </w:r>
    </w:p>
    <w:p w:rsidR="000B28A9" w:rsidRDefault="000B28A9">
      <w:pPr>
        <w:pStyle w:val="ConsPlusNonformat"/>
        <w:jc w:val="both"/>
      </w:pPr>
      <w:r>
        <w:t xml:space="preserve">   (с указанием номера факса), по электронной почте (с указанием адреса</w:t>
      </w:r>
    </w:p>
    <w:p w:rsidR="000B28A9" w:rsidRDefault="000B28A9">
      <w:pPr>
        <w:pStyle w:val="ConsPlusNonformat"/>
        <w:jc w:val="both"/>
      </w:pPr>
      <w:r>
        <w:t xml:space="preserve">           электронной почты), иное (указать способ направления)</w:t>
      </w:r>
    </w:p>
    <w:p w:rsidR="000B28A9" w:rsidRDefault="000B28A9">
      <w:pPr>
        <w:pStyle w:val="ConsPlusNonformat"/>
        <w:jc w:val="both"/>
      </w:pPr>
      <w:r>
        <w:t>Место   обнаружения   и   описание  запрещенного  сброса  (сброса  веществ,</w:t>
      </w:r>
    </w:p>
    <w:p w:rsidR="000B28A9" w:rsidRDefault="000B28A9">
      <w:pPr>
        <w:pStyle w:val="ConsPlusNonformat"/>
        <w:jc w:val="both"/>
      </w:pPr>
      <w:r>
        <w:t>материалов,   отходов   и   (или)  сточных  вод,  запрещенных  к  сбросу  в</w:t>
      </w:r>
    </w:p>
    <w:p w:rsidR="000B28A9" w:rsidRDefault="000B28A9">
      <w:pPr>
        <w:pStyle w:val="ConsPlusNonformat"/>
        <w:jc w:val="both"/>
      </w:pPr>
      <w:r>
        <w:t xml:space="preserve">централизованные системы водоотведения </w:t>
      </w:r>
      <w:hyperlink w:anchor="P364" w:history="1">
        <w:r>
          <w:rPr>
            <w:color w:val="0000FF"/>
          </w:rPr>
          <w:t>&lt;**&gt;</w:t>
        </w:r>
      </w:hyperlink>
      <w:r>
        <w:t>) 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(расположение места обнаружения запрещенного сброса, результаты визуального</w:t>
      </w:r>
    </w:p>
    <w:p w:rsidR="000B28A9" w:rsidRDefault="000B28A9">
      <w:pPr>
        <w:pStyle w:val="ConsPlusNonformat"/>
        <w:jc w:val="both"/>
      </w:pPr>
      <w:r>
        <w:t xml:space="preserve"> контроля, сведения о выполнении фото- и видеофиксации (при наличии такой</w:t>
      </w:r>
    </w:p>
    <w:p w:rsidR="000B28A9" w:rsidRDefault="000B28A9">
      <w:pPr>
        <w:pStyle w:val="ConsPlusNonformat"/>
        <w:jc w:val="both"/>
      </w:pPr>
      <w:r>
        <w:t xml:space="preserve">                               возможности)</w:t>
      </w:r>
    </w:p>
    <w:p w:rsidR="000B28A9" w:rsidRDefault="000B28A9">
      <w:pPr>
        <w:pStyle w:val="ConsPlusNonformat"/>
        <w:jc w:val="both"/>
      </w:pPr>
      <w:r>
        <w:t>Особое мнение (при наличии) 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p>
    <w:p w:rsidR="000B28A9" w:rsidRDefault="000B28A9">
      <w:pPr>
        <w:pStyle w:val="ConsPlusNonformat"/>
        <w:jc w:val="both"/>
      </w:pPr>
      <w:r>
        <w:t xml:space="preserve">                              Подписи сторон:</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
        <w:gridCol w:w="340"/>
        <w:gridCol w:w="3260"/>
        <w:gridCol w:w="340"/>
        <w:gridCol w:w="755"/>
        <w:gridCol w:w="340"/>
        <w:gridCol w:w="3290"/>
      </w:tblGrid>
      <w:tr w:rsidR="000B28A9">
        <w:tc>
          <w:tcPr>
            <w:tcW w:w="4320" w:type="dxa"/>
            <w:gridSpan w:val="3"/>
            <w:tcBorders>
              <w:top w:val="nil"/>
              <w:left w:val="nil"/>
              <w:bottom w:val="nil"/>
              <w:right w:val="nil"/>
            </w:tcBorders>
          </w:tcPr>
          <w:p w:rsidR="000B28A9" w:rsidRDefault="000B28A9">
            <w:pPr>
              <w:pStyle w:val="ConsPlusNormal"/>
              <w:jc w:val="both"/>
            </w:pPr>
            <w:r>
              <w:t>от организации, осуществляющей водоотведение:</w:t>
            </w:r>
          </w:p>
        </w:tc>
        <w:tc>
          <w:tcPr>
            <w:tcW w:w="340" w:type="dxa"/>
            <w:tcBorders>
              <w:top w:val="nil"/>
              <w:left w:val="nil"/>
              <w:bottom w:val="nil"/>
              <w:right w:val="nil"/>
            </w:tcBorders>
          </w:tcPr>
          <w:p w:rsidR="000B28A9" w:rsidRDefault="000B28A9">
            <w:pPr>
              <w:pStyle w:val="ConsPlusNormal"/>
            </w:pPr>
          </w:p>
        </w:tc>
        <w:tc>
          <w:tcPr>
            <w:tcW w:w="4385" w:type="dxa"/>
            <w:gridSpan w:val="3"/>
            <w:tcBorders>
              <w:top w:val="nil"/>
              <w:left w:val="nil"/>
              <w:bottom w:val="nil"/>
              <w:right w:val="nil"/>
            </w:tcBorders>
          </w:tcPr>
          <w:p w:rsidR="000B28A9" w:rsidRDefault="000B28A9">
            <w:pPr>
              <w:pStyle w:val="ConsPlusNormal"/>
            </w:pPr>
            <w:r>
              <w:t>от абонента:</w:t>
            </w:r>
          </w:p>
        </w:tc>
      </w:tr>
      <w:tr w:rsidR="000B28A9">
        <w:tc>
          <w:tcPr>
            <w:tcW w:w="4320" w:type="dxa"/>
            <w:gridSpan w:val="3"/>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5" w:type="dxa"/>
            <w:gridSpan w:val="3"/>
            <w:tcBorders>
              <w:top w:val="nil"/>
              <w:left w:val="nil"/>
              <w:bottom w:val="single" w:sz="4" w:space="0" w:color="auto"/>
              <w:right w:val="nil"/>
            </w:tcBorders>
          </w:tcPr>
          <w:p w:rsidR="000B28A9" w:rsidRDefault="000B28A9">
            <w:pPr>
              <w:pStyle w:val="ConsPlusNormal"/>
            </w:pPr>
          </w:p>
        </w:tc>
      </w:tr>
      <w:tr w:rsidR="000B28A9">
        <w:tblPrEx>
          <w:tblBorders>
            <w:insideH w:val="single" w:sz="4" w:space="0" w:color="auto"/>
          </w:tblBorders>
        </w:tblPrEx>
        <w:tc>
          <w:tcPr>
            <w:tcW w:w="4320" w:type="dxa"/>
            <w:gridSpan w:val="3"/>
            <w:tcBorders>
              <w:top w:val="single" w:sz="4" w:space="0" w:color="auto"/>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5" w:type="dxa"/>
            <w:gridSpan w:val="3"/>
            <w:tcBorders>
              <w:top w:val="single" w:sz="4" w:space="0" w:color="auto"/>
              <w:left w:val="nil"/>
              <w:bottom w:val="single" w:sz="4" w:space="0" w:color="auto"/>
              <w:right w:val="nil"/>
            </w:tcBorders>
          </w:tcPr>
          <w:p w:rsidR="000B28A9" w:rsidRDefault="000B28A9">
            <w:pPr>
              <w:pStyle w:val="ConsPlusNormal"/>
            </w:pPr>
          </w:p>
        </w:tc>
      </w:tr>
      <w:tr w:rsidR="000B28A9">
        <w:tblPrEx>
          <w:tblBorders>
            <w:insideH w:val="single" w:sz="4" w:space="0" w:color="auto"/>
          </w:tblBorders>
        </w:tblPrEx>
        <w:tc>
          <w:tcPr>
            <w:tcW w:w="4320" w:type="dxa"/>
            <w:gridSpan w:val="3"/>
            <w:tcBorders>
              <w:top w:val="single" w:sz="4" w:space="0" w:color="auto"/>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85" w:type="dxa"/>
            <w:gridSpan w:val="3"/>
            <w:tcBorders>
              <w:top w:val="single" w:sz="4" w:space="0" w:color="auto"/>
              <w:left w:val="nil"/>
              <w:bottom w:val="single" w:sz="4" w:space="0" w:color="auto"/>
              <w:right w:val="nil"/>
            </w:tcBorders>
          </w:tcPr>
          <w:p w:rsidR="000B28A9" w:rsidRDefault="000B28A9">
            <w:pPr>
              <w:pStyle w:val="ConsPlusNormal"/>
            </w:pPr>
          </w:p>
        </w:tc>
      </w:tr>
      <w:tr w:rsidR="000B28A9">
        <w:tc>
          <w:tcPr>
            <w:tcW w:w="4320" w:type="dxa"/>
            <w:gridSpan w:val="3"/>
            <w:tcBorders>
              <w:top w:val="single" w:sz="4" w:space="0" w:color="auto"/>
              <w:left w:val="nil"/>
              <w:bottom w:val="nil"/>
              <w:right w:val="nil"/>
            </w:tcBorders>
          </w:tcPr>
          <w:p w:rsidR="000B28A9" w:rsidRDefault="000B28A9">
            <w:pPr>
              <w:pStyle w:val="ConsPlusNormal"/>
              <w:jc w:val="center"/>
            </w:pPr>
            <w:r>
              <w:t>(должность, ф.и.о., подпись)</w:t>
            </w:r>
          </w:p>
        </w:tc>
        <w:tc>
          <w:tcPr>
            <w:tcW w:w="340" w:type="dxa"/>
            <w:tcBorders>
              <w:top w:val="nil"/>
              <w:left w:val="nil"/>
              <w:bottom w:val="nil"/>
              <w:right w:val="nil"/>
            </w:tcBorders>
          </w:tcPr>
          <w:p w:rsidR="000B28A9" w:rsidRDefault="000B28A9">
            <w:pPr>
              <w:pStyle w:val="ConsPlusNormal"/>
            </w:pPr>
          </w:p>
        </w:tc>
        <w:tc>
          <w:tcPr>
            <w:tcW w:w="4385" w:type="dxa"/>
            <w:gridSpan w:val="3"/>
            <w:tcBorders>
              <w:top w:val="single" w:sz="4" w:space="0" w:color="auto"/>
              <w:left w:val="nil"/>
              <w:bottom w:val="nil"/>
              <w:right w:val="nil"/>
            </w:tcBorders>
          </w:tcPr>
          <w:p w:rsidR="000B28A9" w:rsidRDefault="000B28A9">
            <w:pPr>
              <w:pStyle w:val="ConsPlusNormal"/>
              <w:jc w:val="center"/>
            </w:pPr>
            <w:r>
              <w:t>(должность, ф.и.о., подпись)</w:t>
            </w:r>
          </w:p>
        </w:tc>
      </w:tr>
      <w:tr w:rsidR="000B28A9">
        <w:tc>
          <w:tcPr>
            <w:tcW w:w="4320" w:type="dxa"/>
            <w:gridSpan w:val="3"/>
            <w:tcBorders>
              <w:top w:val="nil"/>
              <w:left w:val="nil"/>
              <w:bottom w:val="nil"/>
              <w:right w:val="nil"/>
            </w:tcBorders>
          </w:tcPr>
          <w:p w:rsidR="000B28A9" w:rsidRDefault="000B28A9">
            <w:pPr>
              <w:pStyle w:val="ConsPlusNormal"/>
              <w:jc w:val="center"/>
            </w:pPr>
          </w:p>
        </w:tc>
        <w:tc>
          <w:tcPr>
            <w:tcW w:w="340" w:type="dxa"/>
            <w:tcBorders>
              <w:top w:val="nil"/>
              <w:left w:val="nil"/>
              <w:bottom w:val="nil"/>
              <w:right w:val="nil"/>
            </w:tcBorders>
          </w:tcPr>
          <w:p w:rsidR="000B28A9" w:rsidRDefault="000B28A9">
            <w:pPr>
              <w:pStyle w:val="ConsPlusNormal"/>
            </w:pPr>
          </w:p>
        </w:tc>
        <w:tc>
          <w:tcPr>
            <w:tcW w:w="4385" w:type="dxa"/>
            <w:gridSpan w:val="3"/>
            <w:tcBorders>
              <w:top w:val="nil"/>
              <w:left w:val="nil"/>
              <w:bottom w:val="nil"/>
              <w:right w:val="nil"/>
            </w:tcBorders>
          </w:tcPr>
          <w:p w:rsidR="000B28A9" w:rsidRDefault="000B28A9">
            <w:pPr>
              <w:pStyle w:val="ConsPlusNormal"/>
              <w:jc w:val="center"/>
            </w:pPr>
          </w:p>
        </w:tc>
      </w:tr>
      <w:tr w:rsidR="000B28A9">
        <w:tc>
          <w:tcPr>
            <w:tcW w:w="720" w:type="dxa"/>
            <w:tcBorders>
              <w:top w:val="nil"/>
              <w:left w:val="nil"/>
              <w:bottom w:val="nil"/>
              <w:right w:val="nil"/>
            </w:tcBorders>
          </w:tcPr>
          <w:p w:rsidR="000B28A9" w:rsidRDefault="000B28A9">
            <w:pPr>
              <w:pStyle w:val="ConsPlusNormal"/>
              <w:jc w:val="both"/>
            </w:pPr>
            <w:r>
              <w:t>Дата</w:t>
            </w:r>
          </w:p>
        </w:tc>
        <w:tc>
          <w:tcPr>
            <w:tcW w:w="340" w:type="dxa"/>
            <w:tcBorders>
              <w:top w:val="nil"/>
              <w:left w:val="nil"/>
              <w:bottom w:val="nil"/>
              <w:right w:val="nil"/>
            </w:tcBorders>
          </w:tcPr>
          <w:p w:rsidR="000B28A9" w:rsidRDefault="000B28A9">
            <w:pPr>
              <w:pStyle w:val="ConsPlusNormal"/>
            </w:pPr>
          </w:p>
        </w:tc>
        <w:tc>
          <w:tcPr>
            <w:tcW w:w="3260"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755" w:type="dxa"/>
            <w:tcBorders>
              <w:top w:val="nil"/>
              <w:left w:val="nil"/>
              <w:bottom w:val="nil"/>
              <w:right w:val="nil"/>
            </w:tcBorders>
          </w:tcPr>
          <w:p w:rsidR="000B28A9" w:rsidRDefault="000B28A9">
            <w:pPr>
              <w:pStyle w:val="ConsPlusNormal"/>
              <w:jc w:val="both"/>
            </w:pPr>
            <w:r>
              <w:t>Дата</w:t>
            </w:r>
          </w:p>
        </w:tc>
        <w:tc>
          <w:tcPr>
            <w:tcW w:w="340" w:type="dxa"/>
            <w:tcBorders>
              <w:top w:val="nil"/>
              <w:left w:val="nil"/>
              <w:bottom w:val="nil"/>
              <w:right w:val="nil"/>
            </w:tcBorders>
          </w:tcPr>
          <w:p w:rsidR="000B28A9" w:rsidRDefault="000B28A9">
            <w:pPr>
              <w:pStyle w:val="ConsPlusNormal"/>
            </w:pPr>
          </w:p>
        </w:tc>
        <w:tc>
          <w:tcPr>
            <w:tcW w:w="3290" w:type="dxa"/>
            <w:tcBorders>
              <w:top w:val="nil"/>
              <w:left w:val="nil"/>
              <w:bottom w:val="single" w:sz="4" w:space="0" w:color="auto"/>
              <w:right w:val="nil"/>
            </w:tcBorders>
          </w:tcPr>
          <w:p w:rsidR="000B28A9" w:rsidRDefault="000B28A9">
            <w:pPr>
              <w:pStyle w:val="ConsPlusNormal"/>
            </w:pPr>
          </w:p>
        </w:tc>
      </w:tr>
      <w:tr w:rsidR="000B28A9">
        <w:tc>
          <w:tcPr>
            <w:tcW w:w="720" w:type="dxa"/>
            <w:tcBorders>
              <w:top w:val="nil"/>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3260" w:type="dxa"/>
            <w:tcBorders>
              <w:top w:val="single" w:sz="4" w:space="0" w:color="auto"/>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755" w:type="dxa"/>
            <w:tcBorders>
              <w:top w:val="nil"/>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3290" w:type="dxa"/>
            <w:tcBorders>
              <w:top w:val="single" w:sz="4" w:space="0" w:color="auto"/>
              <w:left w:val="nil"/>
              <w:bottom w:val="nil"/>
              <w:right w:val="nil"/>
            </w:tcBorders>
          </w:tcPr>
          <w:p w:rsidR="000B28A9" w:rsidRDefault="000B28A9">
            <w:pPr>
              <w:pStyle w:val="ConsPlusNormal"/>
            </w:pPr>
          </w:p>
        </w:tc>
      </w:tr>
      <w:tr w:rsidR="000B28A9">
        <w:tc>
          <w:tcPr>
            <w:tcW w:w="720" w:type="dxa"/>
            <w:tcBorders>
              <w:top w:val="nil"/>
              <w:left w:val="nil"/>
              <w:bottom w:val="nil"/>
              <w:right w:val="nil"/>
            </w:tcBorders>
          </w:tcPr>
          <w:p w:rsidR="000B28A9" w:rsidRDefault="000B28A9">
            <w:pPr>
              <w:pStyle w:val="ConsPlusNormal"/>
              <w:jc w:val="both"/>
            </w:pPr>
            <w:r>
              <w:t>Тел.</w:t>
            </w:r>
          </w:p>
        </w:tc>
        <w:tc>
          <w:tcPr>
            <w:tcW w:w="340" w:type="dxa"/>
            <w:tcBorders>
              <w:top w:val="nil"/>
              <w:left w:val="nil"/>
              <w:bottom w:val="nil"/>
              <w:right w:val="nil"/>
            </w:tcBorders>
          </w:tcPr>
          <w:p w:rsidR="000B28A9" w:rsidRDefault="000B28A9">
            <w:pPr>
              <w:pStyle w:val="ConsPlusNormal"/>
            </w:pPr>
          </w:p>
        </w:tc>
        <w:tc>
          <w:tcPr>
            <w:tcW w:w="3260"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755" w:type="dxa"/>
            <w:tcBorders>
              <w:top w:val="nil"/>
              <w:left w:val="nil"/>
              <w:bottom w:val="nil"/>
              <w:right w:val="nil"/>
            </w:tcBorders>
          </w:tcPr>
          <w:p w:rsidR="000B28A9" w:rsidRDefault="000B28A9">
            <w:pPr>
              <w:pStyle w:val="ConsPlusNormal"/>
              <w:jc w:val="both"/>
            </w:pPr>
            <w:r>
              <w:t>Тел.</w:t>
            </w:r>
          </w:p>
        </w:tc>
        <w:tc>
          <w:tcPr>
            <w:tcW w:w="340" w:type="dxa"/>
            <w:tcBorders>
              <w:top w:val="nil"/>
              <w:left w:val="nil"/>
              <w:bottom w:val="nil"/>
              <w:right w:val="nil"/>
            </w:tcBorders>
          </w:tcPr>
          <w:p w:rsidR="000B28A9" w:rsidRDefault="000B28A9">
            <w:pPr>
              <w:pStyle w:val="ConsPlusNormal"/>
            </w:pPr>
          </w:p>
        </w:tc>
        <w:tc>
          <w:tcPr>
            <w:tcW w:w="3290" w:type="dxa"/>
            <w:tcBorders>
              <w:top w:val="nil"/>
              <w:left w:val="nil"/>
              <w:bottom w:val="single" w:sz="4" w:space="0" w:color="auto"/>
              <w:right w:val="nil"/>
            </w:tcBorders>
          </w:tcPr>
          <w:p w:rsidR="000B28A9" w:rsidRDefault="000B28A9">
            <w:pPr>
              <w:pStyle w:val="ConsPlusNormal"/>
            </w:pPr>
          </w:p>
        </w:tc>
      </w:tr>
    </w:tbl>
    <w:p w:rsidR="000B28A9" w:rsidRDefault="000B28A9">
      <w:pPr>
        <w:pStyle w:val="ConsPlusNormal"/>
        <w:jc w:val="both"/>
      </w:pPr>
    </w:p>
    <w:p w:rsidR="000B28A9" w:rsidRDefault="000B28A9">
      <w:pPr>
        <w:pStyle w:val="ConsPlusNonformat"/>
        <w:jc w:val="both"/>
      </w:pPr>
      <w:r>
        <w:t xml:space="preserve">    Настоящий акт составлен в 2 экземплярах под одним номером, из которых:</w:t>
      </w:r>
    </w:p>
    <w:p w:rsidR="000B28A9" w:rsidRDefault="000B28A9">
      <w:pPr>
        <w:pStyle w:val="ConsPlusNonformat"/>
        <w:jc w:val="both"/>
      </w:pPr>
      <w:r>
        <w:t xml:space="preserve">    1-й экземпляр хранится в организации, осуществляющей водоотведение;</w:t>
      </w:r>
    </w:p>
    <w:p w:rsidR="000B28A9" w:rsidRDefault="000B28A9">
      <w:pPr>
        <w:pStyle w:val="ConsPlusNonformat"/>
        <w:jc w:val="both"/>
      </w:pPr>
      <w:r>
        <w:t xml:space="preserve">    2-й экземпляр хранится у абонента.</w:t>
      </w:r>
    </w:p>
    <w:p w:rsidR="000B28A9" w:rsidRDefault="000B28A9">
      <w:pPr>
        <w:pStyle w:val="ConsPlusNonformat"/>
        <w:jc w:val="both"/>
      </w:pPr>
    </w:p>
    <w:p w:rsidR="000B28A9" w:rsidRDefault="000B28A9">
      <w:pPr>
        <w:pStyle w:val="ConsPlusNonformat"/>
        <w:jc w:val="both"/>
      </w:pPr>
      <w:r>
        <w:t xml:space="preserve">    Акт  получен  на  руки  абонентом  (указывается  в  случае  присутствия</w:t>
      </w:r>
    </w:p>
    <w:p w:rsidR="000B28A9" w:rsidRDefault="000B28A9">
      <w:pPr>
        <w:pStyle w:val="ConsPlusNonformat"/>
        <w:jc w:val="both"/>
      </w:pPr>
      <w:r>
        <w:t>представителя   абонента   при    осуществлении    визуального    контроля)</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(должность, ф.и.о., подпись)</w:t>
      </w:r>
    </w:p>
    <w:p w:rsidR="000B28A9" w:rsidRDefault="000B28A9">
      <w:pPr>
        <w:pStyle w:val="ConsPlusNonformat"/>
        <w:jc w:val="both"/>
      </w:pPr>
    </w:p>
    <w:p w:rsidR="000B28A9" w:rsidRDefault="000B28A9">
      <w:pPr>
        <w:pStyle w:val="ConsPlusNonformat"/>
        <w:jc w:val="both"/>
      </w:pPr>
      <w:r>
        <w:t xml:space="preserve">                                                   "__" ___________ ____ г.</w:t>
      </w:r>
    </w:p>
    <w:p w:rsidR="000B28A9" w:rsidRDefault="000B28A9">
      <w:pPr>
        <w:pStyle w:val="ConsPlusNormal"/>
        <w:jc w:val="both"/>
      </w:pPr>
    </w:p>
    <w:p w:rsidR="000B28A9" w:rsidRDefault="000B28A9">
      <w:pPr>
        <w:pStyle w:val="ConsPlusNormal"/>
        <w:ind w:firstLine="540"/>
        <w:jc w:val="both"/>
      </w:pPr>
      <w:r>
        <w:t>--------------------------------</w:t>
      </w:r>
    </w:p>
    <w:p w:rsidR="000B28A9" w:rsidRDefault="000B28A9">
      <w:pPr>
        <w:pStyle w:val="ConsPlusNormal"/>
        <w:spacing w:before="220"/>
        <w:ind w:firstLine="540"/>
        <w:jc w:val="both"/>
      </w:pPr>
      <w:bookmarkStart w:id="28" w:name="P363"/>
      <w:bookmarkEnd w:id="28"/>
      <w:r>
        <w:t xml:space="preserve">&lt;*&gt;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сточных вод.</w:t>
      </w:r>
    </w:p>
    <w:p w:rsidR="000B28A9" w:rsidRDefault="000B28A9">
      <w:pPr>
        <w:pStyle w:val="ConsPlusNormal"/>
        <w:spacing w:before="220"/>
        <w:ind w:firstLine="540"/>
        <w:jc w:val="both"/>
      </w:pPr>
      <w:bookmarkStart w:id="29" w:name="P364"/>
      <w:bookmarkEnd w:id="29"/>
      <w:r>
        <w:t xml:space="preserve">&lt;**&gt; В соответствии с </w:t>
      </w:r>
      <w:hyperlink r:id="rId1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outlineLvl w:val="0"/>
      </w:pPr>
      <w:r>
        <w:t>Утверждены</w:t>
      </w:r>
    </w:p>
    <w:p w:rsidR="000B28A9" w:rsidRDefault="000B28A9">
      <w:pPr>
        <w:pStyle w:val="ConsPlusNormal"/>
        <w:jc w:val="right"/>
      </w:pPr>
      <w:r>
        <w:t>постановлением Правительства</w:t>
      </w:r>
    </w:p>
    <w:p w:rsidR="000B28A9" w:rsidRDefault="000B28A9">
      <w:pPr>
        <w:pStyle w:val="ConsPlusNormal"/>
        <w:jc w:val="right"/>
      </w:pPr>
      <w:r>
        <w:t>Российской Федерации</w:t>
      </w:r>
    </w:p>
    <w:p w:rsidR="000B28A9" w:rsidRDefault="000B28A9">
      <w:pPr>
        <w:pStyle w:val="ConsPlusNormal"/>
        <w:jc w:val="right"/>
      </w:pPr>
      <w:r>
        <w:t>от 22 мая 2020 г. N 728</w:t>
      </w:r>
    </w:p>
    <w:p w:rsidR="000B28A9" w:rsidRDefault="000B28A9">
      <w:pPr>
        <w:pStyle w:val="ConsPlusNormal"/>
        <w:jc w:val="both"/>
      </w:pPr>
    </w:p>
    <w:p w:rsidR="000B28A9" w:rsidRDefault="000B28A9">
      <w:pPr>
        <w:pStyle w:val="ConsPlusTitle"/>
        <w:jc w:val="center"/>
      </w:pPr>
      <w:bookmarkStart w:id="30" w:name="P375"/>
      <w:bookmarkEnd w:id="30"/>
      <w:r>
        <w:t>ИЗМЕНЕНИЯ,</w:t>
      </w:r>
    </w:p>
    <w:p w:rsidR="000B28A9" w:rsidRDefault="000B28A9">
      <w:pPr>
        <w:pStyle w:val="ConsPlusTitle"/>
        <w:jc w:val="center"/>
      </w:pPr>
      <w:r>
        <w:t>КОТОРЫЕ ВНОСЯТСЯ В АКТЫ ПРАВИТЕЛЬСТВА РОССИЙСКОЙ ФЕДЕРАЦИИ</w:t>
      </w:r>
    </w:p>
    <w:p w:rsidR="000B28A9" w:rsidRDefault="000B28A9">
      <w:pPr>
        <w:pStyle w:val="ConsPlusNormal"/>
        <w:jc w:val="both"/>
      </w:pPr>
    </w:p>
    <w:p w:rsidR="000B28A9" w:rsidRDefault="000B28A9">
      <w:pPr>
        <w:pStyle w:val="ConsPlusNormal"/>
        <w:ind w:firstLine="540"/>
        <w:jc w:val="both"/>
      </w:pPr>
      <w:r>
        <w:t xml:space="preserve">1. В </w:t>
      </w:r>
      <w:hyperlink r:id="rId17"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w:t>
      </w:r>
      <w:r>
        <w:lastRenderedPageBreak/>
        <w:t>регулировании тарифов в сфере водоснабжения и водоотведения" (Собрание законодательства Российской Федерации, 2013, N 20, ст. 2500; 2014, N 23, ст. 2996):</w:t>
      </w:r>
    </w:p>
    <w:p w:rsidR="000B28A9" w:rsidRDefault="000B28A9">
      <w:pPr>
        <w:pStyle w:val="ConsPlusNormal"/>
        <w:spacing w:before="220"/>
        <w:ind w:firstLine="540"/>
        <w:jc w:val="both"/>
      </w:pPr>
      <w:r>
        <w:t xml:space="preserve">а) </w:t>
      </w:r>
      <w:hyperlink r:id="rId18" w:history="1">
        <w:r>
          <w:rPr>
            <w:color w:val="0000FF"/>
          </w:rPr>
          <w:t>пункт 26</w:t>
        </w:r>
      </w:hyperlink>
      <w:r>
        <w:t xml:space="preserve"> после слова "сбросов" дополнить словами ", программ повышения экологической эффективности, планов мероприятий по охране окружающей среды";</w:t>
      </w:r>
    </w:p>
    <w:p w:rsidR="000B28A9" w:rsidRDefault="000B28A9">
      <w:pPr>
        <w:pStyle w:val="ConsPlusNormal"/>
        <w:spacing w:before="220"/>
        <w:ind w:firstLine="540"/>
        <w:jc w:val="both"/>
      </w:pPr>
      <w:r>
        <w:t xml:space="preserve">б) </w:t>
      </w:r>
      <w:hyperlink r:id="rId19" w:history="1">
        <w:r>
          <w:rPr>
            <w:color w:val="0000FF"/>
          </w:rPr>
          <w:t>абзац первый пункта 45</w:t>
        </w:r>
      </w:hyperlink>
      <w:r>
        <w:t xml:space="preserve"> после слова "лимитов," дополнить словами "временно разрешенных выбросов (временно разрешенных сбросов),", дополнить словами ", программами повышения экологической эффективности, планами мероприятий по охране окружающей среды".</w:t>
      </w:r>
    </w:p>
    <w:p w:rsidR="000B28A9" w:rsidRDefault="000B28A9">
      <w:pPr>
        <w:pStyle w:val="ConsPlusNormal"/>
        <w:spacing w:before="220"/>
        <w:ind w:firstLine="540"/>
        <w:jc w:val="both"/>
      </w:pPr>
      <w:r>
        <w:t xml:space="preserve">2. В </w:t>
      </w:r>
      <w:hyperlink r:id="rId20" w:history="1">
        <w:r>
          <w:rPr>
            <w:color w:val="0000FF"/>
          </w:rPr>
          <w:t>Правилах</w:t>
        </w:r>
      </w:hyperlink>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2014, N 23, ст. 2992; 2017, N 2, ст. 335; N 6, ст. 925; N 48, ст. 7218):</w:t>
      </w:r>
    </w:p>
    <w:p w:rsidR="000B28A9" w:rsidRDefault="000B28A9">
      <w:pPr>
        <w:pStyle w:val="ConsPlusNormal"/>
        <w:spacing w:before="220"/>
        <w:ind w:firstLine="540"/>
        <w:jc w:val="both"/>
      </w:pPr>
      <w:r>
        <w:t xml:space="preserve">а) </w:t>
      </w:r>
      <w:hyperlink r:id="rId21" w:history="1">
        <w:r>
          <w:rPr>
            <w:color w:val="0000FF"/>
          </w:rPr>
          <w:t>пункт 1</w:t>
        </w:r>
      </w:hyperlink>
      <w:r>
        <w:t xml:space="preserve"> после слов "планов мероприятий по приведению качества горячей воды в соответствие с установленными требованиями" дополнить словами "(далее - планы мероприятий)";</w:t>
      </w:r>
    </w:p>
    <w:p w:rsidR="000B28A9" w:rsidRDefault="000B28A9">
      <w:pPr>
        <w:pStyle w:val="ConsPlusNormal"/>
        <w:jc w:val="both"/>
      </w:pPr>
    </w:p>
    <w:p w:rsidR="000B28A9" w:rsidRDefault="000B28A9">
      <w:pPr>
        <w:pStyle w:val="ConsPlusNormal"/>
        <w:ind w:firstLine="540"/>
        <w:jc w:val="both"/>
      </w:pPr>
      <w:r>
        <w:t xml:space="preserve">б) в </w:t>
      </w:r>
      <w:hyperlink r:id="rId22" w:history="1">
        <w:r>
          <w:rPr>
            <w:color w:val="0000FF"/>
          </w:rPr>
          <w:t>пункте 8</w:t>
        </w:r>
      </w:hyperlink>
      <w:r>
        <w:t>:</w:t>
      </w:r>
    </w:p>
    <w:p w:rsidR="000B28A9" w:rsidRDefault="000B28A9">
      <w:pPr>
        <w:pStyle w:val="ConsPlusNormal"/>
        <w:spacing w:before="220"/>
        <w:ind w:firstLine="540"/>
        <w:jc w:val="both"/>
      </w:pPr>
      <w:r>
        <w:t>слова "статьями 23, 24 и 26" заменить словами "статьями 23, 24 и 40";</w:t>
      </w:r>
    </w:p>
    <w:p w:rsidR="000B28A9" w:rsidRDefault="000B28A9">
      <w:pPr>
        <w:pStyle w:val="ConsPlusNormal"/>
        <w:spacing w:before="220"/>
        <w:ind w:firstLine="540"/>
        <w:jc w:val="both"/>
      </w:pPr>
      <w:r>
        <w:t>слова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заменить словами "планах мероприятий,";</w:t>
      </w:r>
    </w:p>
    <w:p w:rsidR="000B28A9" w:rsidRDefault="000B28A9">
      <w:pPr>
        <w:pStyle w:val="ConsPlusNormal"/>
        <w:spacing w:before="220"/>
        <w:ind w:firstLine="540"/>
        <w:jc w:val="both"/>
      </w:pPr>
      <w:r>
        <w:t>слова "(далее - планы мероприятий)" заменить словами ", программе повышения экологической эффективности и плане мероприятий по охране окружающей среды";</w:t>
      </w:r>
    </w:p>
    <w:p w:rsidR="000B28A9" w:rsidRDefault="000B28A9">
      <w:pPr>
        <w:pStyle w:val="ConsPlusNormal"/>
        <w:spacing w:before="220"/>
        <w:ind w:firstLine="540"/>
        <w:jc w:val="both"/>
      </w:pPr>
      <w:r>
        <w:t xml:space="preserve">в) в </w:t>
      </w:r>
      <w:hyperlink r:id="rId23" w:history="1">
        <w:r>
          <w:rPr>
            <w:color w:val="0000FF"/>
          </w:rPr>
          <w:t>подпункте "з" пункта 10</w:t>
        </w:r>
      </w:hyperlink>
      <w:r>
        <w:t>:</w:t>
      </w:r>
    </w:p>
    <w:p w:rsidR="000B28A9" w:rsidRDefault="000B28A9">
      <w:pPr>
        <w:pStyle w:val="ConsPlusNormal"/>
        <w:spacing w:before="220"/>
        <w:ind w:firstLine="540"/>
        <w:jc w:val="both"/>
      </w:pPr>
      <w:r>
        <w:t>слова "план мероприятий по приведению качества питьевой воды в соответствие с установленными требованиями" заменить словами "планы мероприятий";</w:t>
      </w:r>
    </w:p>
    <w:p w:rsidR="000B28A9" w:rsidRDefault="000B28A9">
      <w:pPr>
        <w:pStyle w:val="ConsPlusNormal"/>
        <w:spacing w:before="220"/>
        <w:ind w:firstLine="540"/>
        <w:jc w:val="both"/>
      </w:pPr>
      <w:r>
        <w:t>после слова "сбросов" дополнить словами "загрязняющих веществ, иных веществ и микроорганизмов, программу повышения экологической эффективности, план мероприятий по охране окружающей среды";</w:t>
      </w:r>
    </w:p>
    <w:p w:rsidR="000B28A9" w:rsidRDefault="000B28A9">
      <w:pPr>
        <w:pStyle w:val="ConsPlusNormal"/>
        <w:spacing w:before="220"/>
        <w:ind w:firstLine="540"/>
        <w:jc w:val="both"/>
      </w:pPr>
      <w:r>
        <w:t xml:space="preserve">г) в </w:t>
      </w:r>
      <w:hyperlink r:id="rId24" w:history="1">
        <w:r>
          <w:rPr>
            <w:color w:val="0000FF"/>
          </w:rPr>
          <w:t>пункте 37</w:t>
        </w:r>
      </w:hyperlink>
      <w:r>
        <w:t xml:space="preserve"> слова "по приведению качества питьевой воды и горячей воды в соответствие с установленными требованиями" исключить;</w:t>
      </w:r>
    </w:p>
    <w:p w:rsidR="000B28A9" w:rsidRDefault="000B28A9">
      <w:pPr>
        <w:pStyle w:val="ConsPlusNormal"/>
        <w:spacing w:before="220"/>
        <w:ind w:firstLine="540"/>
        <w:jc w:val="both"/>
      </w:pPr>
      <w:r>
        <w:t xml:space="preserve">д) </w:t>
      </w:r>
      <w:hyperlink r:id="rId25" w:history="1">
        <w:r>
          <w:rPr>
            <w:color w:val="0000FF"/>
          </w:rPr>
          <w:t>пункт 38</w:t>
        </w:r>
      </w:hyperlink>
      <w:r>
        <w:t xml:space="preserve"> признать утратившим силу.</w:t>
      </w:r>
    </w:p>
    <w:p w:rsidR="000B28A9" w:rsidRDefault="000B28A9">
      <w:pPr>
        <w:pStyle w:val="ConsPlusNormal"/>
        <w:spacing w:before="220"/>
        <w:ind w:firstLine="540"/>
        <w:jc w:val="both"/>
      </w:pPr>
      <w:r>
        <w:t xml:space="preserve">3. В </w:t>
      </w:r>
      <w:hyperlink r:id="rId26" w:history="1">
        <w:r>
          <w:rPr>
            <w:color w:val="0000FF"/>
          </w:rPr>
          <w:t>постановлении</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w:t>
      </w:r>
    </w:p>
    <w:p w:rsidR="000B28A9" w:rsidRDefault="000B28A9">
      <w:pPr>
        <w:pStyle w:val="ConsPlusNormal"/>
        <w:spacing w:before="220"/>
        <w:ind w:firstLine="540"/>
        <w:jc w:val="both"/>
      </w:pPr>
      <w:r>
        <w:t xml:space="preserve">а) </w:t>
      </w:r>
      <w:hyperlink r:id="rId27" w:history="1">
        <w:r>
          <w:rPr>
            <w:color w:val="0000FF"/>
          </w:rPr>
          <w:t>пункт 3</w:t>
        </w:r>
      </w:hyperlink>
      <w:r>
        <w:t xml:space="preserve"> признать утратившим силу;</w:t>
      </w:r>
    </w:p>
    <w:p w:rsidR="000B28A9" w:rsidRDefault="000B28A9">
      <w:pPr>
        <w:pStyle w:val="ConsPlusNormal"/>
        <w:spacing w:before="220"/>
        <w:ind w:firstLine="540"/>
        <w:jc w:val="both"/>
      </w:pPr>
      <w:r>
        <w:t xml:space="preserve">б) в </w:t>
      </w:r>
      <w:hyperlink r:id="rId28" w:history="1">
        <w:r>
          <w:rPr>
            <w:color w:val="0000FF"/>
          </w:rPr>
          <w:t>Правилах</w:t>
        </w:r>
      </w:hyperlink>
      <w:r>
        <w:t xml:space="preserve"> холодного водоснабжения и водоотведения, утвержденных указанным </w:t>
      </w:r>
      <w:r>
        <w:lastRenderedPageBreak/>
        <w:t>постановлением:</w:t>
      </w:r>
    </w:p>
    <w:p w:rsidR="000B28A9" w:rsidRDefault="000B28A9">
      <w:pPr>
        <w:pStyle w:val="ConsPlusNormal"/>
        <w:spacing w:before="220"/>
        <w:ind w:firstLine="540"/>
        <w:jc w:val="both"/>
      </w:pPr>
      <w:r>
        <w:t xml:space="preserve">в </w:t>
      </w:r>
      <w:hyperlink r:id="rId29" w:history="1">
        <w:r>
          <w:rPr>
            <w:color w:val="0000FF"/>
          </w:rPr>
          <w:t>пункте 2</w:t>
        </w:r>
      </w:hyperlink>
      <w:r>
        <w:t>:</w:t>
      </w:r>
    </w:p>
    <w:p w:rsidR="000B28A9" w:rsidRDefault="000B28A9">
      <w:pPr>
        <w:pStyle w:val="ConsPlusNormal"/>
        <w:spacing w:before="220"/>
        <w:ind w:firstLine="540"/>
        <w:jc w:val="both"/>
      </w:pPr>
      <w:hyperlink r:id="rId30" w:history="1">
        <w:r>
          <w:rPr>
            <w:color w:val="0000FF"/>
          </w:rPr>
          <w:t>абзац первый</w:t>
        </w:r>
      </w:hyperlink>
      <w:r>
        <w:t xml:space="preserve"> после слов "О водоснабжении и водоотведении" дополнить словами ", иных принятых в соответствии с ним нормативных правовых актах";</w:t>
      </w:r>
    </w:p>
    <w:p w:rsidR="000B28A9" w:rsidRDefault="000B28A9">
      <w:pPr>
        <w:pStyle w:val="ConsPlusNormal"/>
        <w:spacing w:before="220"/>
        <w:ind w:firstLine="540"/>
        <w:jc w:val="both"/>
      </w:pPr>
      <w:hyperlink r:id="rId31" w:history="1">
        <w:r>
          <w:rPr>
            <w:color w:val="0000FF"/>
          </w:rPr>
          <w:t>абзац пятый</w:t>
        </w:r>
      </w:hyperlink>
      <w:r>
        <w:t xml:space="preserve"> после слова "эксплуатации" дополнить словами "(обеспечению эксплуатации)";</w:t>
      </w:r>
    </w:p>
    <w:p w:rsidR="000B28A9" w:rsidRDefault="000B28A9">
      <w:pPr>
        <w:pStyle w:val="ConsPlusNormal"/>
        <w:spacing w:before="220"/>
        <w:ind w:firstLine="540"/>
        <w:jc w:val="both"/>
      </w:pPr>
      <w:hyperlink r:id="rId32" w:history="1">
        <w:r>
          <w:rPr>
            <w:color w:val="0000FF"/>
          </w:rPr>
          <w:t>абзацы шестой</w:t>
        </w:r>
      </w:hyperlink>
      <w:r>
        <w:t xml:space="preserve"> и </w:t>
      </w:r>
      <w:hyperlink r:id="rId33" w:history="1">
        <w:r>
          <w:rPr>
            <w:color w:val="0000FF"/>
          </w:rPr>
          <w:t>седьмой</w:t>
        </w:r>
      </w:hyperlink>
      <w:r>
        <w:t xml:space="preserve"> изложить в следующей редакции:</w:t>
      </w:r>
    </w:p>
    <w:p w:rsidR="000B28A9" w:rsidRDefault="000B28A9">
      <w:pPr>
        <w:pStyle w:val="ConsPlusNormal"/>
        <w:spacing w:before="220"/>
        <w:ind w:firstLine="540"/>
        <w:jc w:val="both"/>
      </w:pPr>
      <w:r>
        <w:t>"контрольная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0B28A9" w:rsidRDefault="000B28A9">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0B28A9" w:rsidRDefault="000B28A9">
      <w:pPr>
        <w:pStyle w:val="ConsPlusNormal"/>
        <w:spacing w:before="220"/>
        <w:ind w:firstLine="540"/>
        <w:jc w:val="both"/>
      </w:pPr>
      <w:hyperlink r:id="rId34" w:history="1">
        <w:r>
          <w:rPr>
            <w:color w:val="0000FF"/>
          </w:rPr>
          <w:t>абзацы восьмой</w:t>
        </w:r>
      </w:hyperlink>
      <w:r>
        <w:t xml:space="preserve"> и </w:t>
      </w:r>
      <w:hyperlink r:id="rId35" w:history="1">
        <w:r>
          <w:rPr>
            <w:color w:val="0000FF"/>
          </w:rPr>
          <w:t>девятый</w:t>
        </w:r>
      </w:hyperlink>
      <w:r>
        <w:t xml:space="preserve"> признать утратившими силу;</w:t>
      </w:r>
    </w:p>
    <w:p w:rsidR="000B28A9" w:rsidRDefault="000B28A9">
      <w:pPr>
        <w:pStyle w:val="ConsPlusNormal"/>
        <w:spacing w:before="220"/>
        <w:ind w:firstLine="540"/>
        <w:jc w:val="both"/>
      </w:pPr>
      <w:r>
        <w:t xml:space="preserve">после </w:t>
      </w:r>
      <w:hyperlink r:id="rId36" w:history="1">
        <w:r>
          <w:rPr>
            <w:color w:val="0000FF"/>
          </w:rPr>
          <w:t>абзаца девятого</w:t>
        </w:r>
      </w:hyperlink>
      <w:r>
        <w:t xml:space="preserve"> дополнить абзацем следующего содержания:</w:t>
      </w:r>
    </w:p>
    <w:p w:rsidR="000B28A9" w:rsidRDefault="000B28A9">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0B28A9" w:rsidRDefault="000B28A9">
      <w:pPr>
        <w:pStyle w:val="ConsPlusNormal"/>
        <w:spacing w:before="220"/>
        <w:ind w:firstLine="540"/>
        <w:jc w:val="both"/>
      </w:pPr>
      <w:r>
        <w:t xml:space="preserve">в </w:t>
      </w:r>
      <w:hyperlink r:id="rId37" w:history="1">
        <w:r>
          <w:rPr>
            <w:color w:val="0000FF"/>
          </w:rPr>
          <w:t>абзаце тринадцатом</w:t>
        </w:r>
      </w:hyperlink>
      <w:r>
        <w:t xml:space="preserve"> слова "и (или) сточных вод" заменить словами ", подаваемой иным лицам, и (или) по транспортировке сточных вод, сбрасываемых иными лицами";</w:t>
      </w:r>
    </w:p>
    <w:p w:rsidR="000B28A9" w:rsidRDefault="000B28A9">
      <w:pPr>
        <w:pStyle w:val="ConsPlusNormal"/>
        <w:spacing w:before="220"/>
        <w:ind w:firstLine="540"/>
        <w:jc w:val="both"/>
      </w:pPr>
      <w:r>
        <w:t xml:space="preserve">в </w:t>
      </w:r>
      <w:hyperlink r:id="rId38" w:history="1">
        <w:r>
          <w:rPr>
            <w:color w:val="0000FF"/>
          </w:rPr>
          <w:t>наименовании</w:t>
        </w:r>
      </w:hyperlink>
      <w:r>
        <w:t xml:space="preserve"> раздела II слова "договоров транспортировки воды, договоров транспортировки" заменить словами "договоров по транспортировке воды, договоров по транспортировке";</w:t>
      </w:r>
    </w:p>
    <w:p w:rsidR="000B28A9" w:rsidRDefault="000B28A9">
      <w:pPr>
        <w:pStyle w:val="ConsPlusNormal"/>
        <w:spacing w:before="220"/>
        <w:ind w:firstLine="540"/>
        <w:jc w:val="both"/>
      </w:pPr>
      <w:hyperlink r:id="rId39" w:history="1">
        <w:r>
          <w:rPr>
            <w:color w:val="0000FF"/>
          </w:rPr>
          <w:t>пункт 10</w:t>
        </w:r>
      </w:hyperlink>
      <w:r>
        <w:t xml:space="preserve"> после слов "нескольких абонентов" дополнить словами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после слов "заявке абонента" дополнить словами ", а также договора, протокола или иного документа, выражающего согласованную волю абонентов, являющихся собственниками помещений в одном объекте";</w:t>
      </w:r>
    </w:p>
    <w:p w:rsidR="000B28A9" w:rsidRDefault="000B28A9">
      <w:pPr>
        <w:pStyle w:val="ConsPlusNormal"/>
        <w:spacing w:before="220"/>
        <w:ind w:firstLine="540"/>
        <w:jc w:val="both"/>
      </w:pPr>
      <w:hyperlink r:id="rId40" w:history="1">
        <w:r>
          <w:rPr>
            <w:color w:val="0000FF"/>
          </w:rPr>
          <w:t>пункты 13</w:t>
        </w:r>
      </w:hyperlink>
      <w:r>
        <w:t xml:space="preserve"> и </w:t>
      </w:r>
      <w:hyperlink r:id="rId41" w:history="1">
        <w:r>
          <w:rPr>
            <w:color w:val="0000FF"/>
          </w:rPr>
          <w:t>14</w:t>
        </w:r>
      </w:hyperlink>
      <w:r>
        <w:t xml:space="preserve"> изложить в следующей редакции:</w:t>
      </w:r>
    </w:p>
    <w:p w:rsidR="000B28A9" w:rsidRDefault="000B28A9">
      <w:pPr>
        <w:pStyle w:val="ConsPlusNormal"/>
        <w:spacing w:before="220"/>
        <w:ind w:firstLine="540"/>
        <w:jc w:val="both"/>
      </w:pPr>
      <w:r>
        <w:t xml:space="preserve">"13. Абонент в течение 30 календарных дней со дня поступления проекта договора холодного </w:t>
      </w:r>
      <w:r>
        <w:lastRenderedPageBreak/>
        <w:t xml:space="preserve">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42"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0B28A9" w:rsidRDefault="000B28A9">
      <w:pPr>
        <w:pStyle w:val="ConsPlusNormal"/>
        <w:spacing w:before="220"/>
        <w:ind w:firstLine="540"/>
        <w:jc w:val="both"/>
      </w:pPr>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0B28A9" w:rsidRDefault="000B28A9">
      <w:pPr>
        <w:pStyle w:val="ConsPlusNormal"/>
        <w:spacing w:before="220"/>
        <w:ind w:firstLine="540"/>
        <w:jc w:val="both"/>
      </w:pPr>
      <w:r>
        <w:t>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договора, на рассмотрение суда.";</w:t>
      </w:r>
    </w:p>
    <w:p w:rsidR="000B28A9" w:rsidRDefault="000B28A9">
      <w:pPr>
        <w:pStyle w:val="ConsPlusNormal"/>
        <w:spacing w:before="220"/>
        <w:ind w:firstLine="540"/>
        <w:jc w:val="both"/>
      </w:pPr>
      <w:hyperlink r:id="rId43" w:history="1">
        <w:r>
          <w:rPr>
            <w:color w:val="0000FF"/>
          </w:rPr>
          <w:t>дополнить</w:t>
        </w:r>
      </w:hyperlink>
      <w:r>
        <w:t xml:space="preserve"> пунктом 15(1) следующего содержания:</w:t>
      </w:r>
    </w:p>
    <w:p w:rsidR="000B28A9" w:rsidRDefault="000B28A9">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B28A9" w:rsidRDefault="000B28A9">
      <w:pPr>
        <w:pStyle w:val="ConsPlusNormal"/>
        <w:spacing w:before="220"/>
        <w:ind w:firstLine="540"/>
        <w:jc w:val="both"/>
      </w:pPr>
      <w:r>
        <w:t xml:space="preserve">в </w:t>
      </w:r>
      <w:hyperlink r:id="rId44" w:history="1">
        <w:r>
          <w:rPr>
            <w:color w:val="0000FF"/>
          </w:rPr>
          <w:t>пункте 16</w:t>
        </w:r>
      </w:hyperlink>
      <w:r>
        <w:t>:</w:t>
      </w:r>
    </w:p>
    <w:p w:rsidR="000B28A9" w:rsidRDefault="000B28A9">
      <w:pPr>
        <w:pStyle w:val="ConsPlusNormal"/>
        <w:spacing w:before="220"/>
        <w:ind w:firstLine="540"/>
        <w:jc w:val="both"/>
      </w:pPr>
      <w:r>
        <w:t xml:space="preserve">в </w:t>
      </w:r>
      <w:hyperlink r:id="rId45" w:history="1">
        <w:r>
          <w:rPr>
            <w:color w:val="0000FF"/>
          </w:rPr>
          <w:t>подпункте "г"</w:t>
        </w:r>
      </w:hyperlink>
      <w:r>
        <w:t xml:space="preserve"> слова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заменить словами "состава";</w:t>
      </w:r>
    </w:p>
    <w:p w:rsidR="000B28A9" w:rsidRDefault="000B28A9">
      <w:pPr>
        <w:pStyle w:val="ConsPlusNormal"/>
        <w:spacing w:before="220"/>
        <w:ind w:firstLine="540"/>
        <w:jc w:val="both"/>
      </w:pPr>
      <w:hyperlink r:id="rId46" w:history="1">
        <w:r>
          <w:rPr>
            <w:color w:val="0000FF"/>
          </w:rPr>
          <w:t>подпункт "д"</w:t>
        </w:r>
      </w:hyperlink>
      <w:r>
        <w:t xml:space="preserve"> дополнить словами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0B28A9" w:rsidRDefault="000B28A9">
      <w:pPr>
        <w:pStyle w:val="ConsPlusNormal"/>
        <w:spacing w:before="220"/>
        <w:ind w:firstLine="540"/>
        <w:jc w:val="both"/>
      </w:pPr>
      <w:r>
        <w:t xml:space="preserve">в </w:t>
      </w:r>
      <w:hyperlink r:id="rId47" w:history="1">
        <w:r>
          <w:rPr>
            <w:color w:val="0000FF"/>
          </w:rPr>
          <w:t>подпункте "е"</w:t>
        </w:r>
      </w:hyperlink>
      <w:r>
        <w:t xml:space="preserve"> слова ", необходимые для отнесения абонента к категории лиц, в отношении которых устанавливаются нормативы допустимых сбросов абонентов" заменить словами "(наименование вида фактически осуществляемой деятельности, а также определяемого в соответствии с Общероссийским </w:t>
      </w:r>
      <w:hyperlink r:id="rId48"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0B28A9" w:rsidRDefault="000B28A9">
      <w:pPr>
        <w:pStyle w:val="ConsPlusNormal"/>
        <w:spacing w:before="220"/>
        <w:ind w:firstLine="540"/>
        <w:jc w:val="both"/>
      </w:pPr>
      <w:r>
        <w:t xml:space="preserve">в </w:t>
      </w:r>
      <w:hyperlink r:id="rId49" w:history="1">
        <w:r>
          <w:rPr>
            <w:color w:val="0000FF"/>
          </w:rPr>
          <w:t>пункте 17</w:t>
        </w:r>
      </w:hyperlink>
      <w:r>
        <w:t>:</w:t>
      </w:r>
    </w:p>
    <w:p w:rsidR="000B28A9" w:rsidRDefault="000B28A9">
      <w:pPr>
        <w:pStyle w:val="ConsPlusNormal"/>
        <w:spacing w:before="220"/>
        <w:ind w:firstLine="540"/>
        <w:jc w:val="both"/>
      </w:pPr>
      <w:hyperlink r:id="rId50" w:history="1">
        <w:r>
          <w:rPr>
            <w:color w:val="0000FF"/>
          </w:rPr>
          <w:t>подпункт "а"</w:t>
        </w:r>
      </w:hyperlink>
      <w:r>
        <w:t xml:space="preserve"> после слова "разграничения" дополнить словами "балансовой принадлежности </w:t>
      </w:r>
      <w:r>
        <w:lastRenderedPageBreak/>
        <w:t>и", после слов "канализационными сетями," дополнить словами "составленный по форме согласно приложению N 1,";</w:t>
      </w:r>
    </w:p>
    <w:p w:rsidR="000B28A9" w:rsidRDefault="000B28A9">
      <w:pPr>
        <w:pStyle w:val="ConsPlusNormal"/>
        <w:spacing w:before="220"/>
        <w:ind w:firstLine="540"/>
        <w:jc w:val="both"/>
      </w:pPr>
      <w:r>
        <w:t xml:space="preserve">в </w:t>
      </w:r>
      <w:hyperlink r:id="rId51" w:history="1">
        <w:r>
          <w:rPr>
            <w:color w:val="0000FF"/>
          </w:rPr>
          <w:t>подпункте "д"</w:t>
        </w:r>
      </w:hyperlink>
      <w:r>
        <w:t>:</w:t>
      </w:r>
    </w:p>
    <w:p w:rsidR="000B28A9" w:rsidRDefault="000B28A9">
      <w:pPr>
        <w:pStyle w:val="ConsPlusNormal"/>
        <w:spacing w:before="220"/>
        <w:ind w:firstLine="540"/>
        <w:jc w:val="both"/>
      </w:pPr>
      <w:r>
        <w:t>слово "час" заменить словом "сутки";</w:t>
      </w:r>
    </w:p>
    <w:p w:rsidR="000B28A9" w:rsidRDefault="000B28A9">
      <w:pPr>
        <w:pStyle w:val="ConsPlusNormal"/>
        <w:spacing w:before="220"/>
        <w:ind w:firstLine="540"/>
        <w:jc w:val="both"/>
      </w:pPr>
      <w:r>
        <w:t>дополнить словами "(за исключением случаев, если договор, заключаемый с таким абонентом, предусматривает расчеты по показаниям прибора учета)";</w:t>
      </w:r>
    </w:p>
    <w:p w:rsidR="000B28A9" w:rsidRDefault="000B28A9">
      <w:pPr>
        <w:pStyle w:val="ConsPlusNormal"/>
        <w:spacing w:before="220"/>
        <w:ind w:firstLine="540"/>
        <w:jc w:val="both"/>
      </w:pPr>
      <w:r>
        <w:t xml:space="preserve">в </w:t>
      </w:r>
      <w:hyperlink r:id="rId52" w:history="1">
        <w:r>
          <w:rPr>
            <w:color w:val="0000FF"/>
          </w:rPr>
          <w:t>подпункте "з"</w:t>
        </w:r>
      </w:hyperlink>
      <w:r>
        <w:t xml:space="preserve"> слова "подключаемого объекта" заменить словами "объекта абонента";</w:t>
      </w:r>
    </w:p>
    <w:p w:rsidR="000B28A9" w:rsidRDefault="000B28A9">
      <w:pPr>
        <w:pStyle w:val="ConsPlusNormal"/>
        <w:spacing w:before="220"/>
        <w:ind w:firstLine="540"/>
        <w:jc w:val="both"/>
      </w:pPr>
      <w:hyperlink r:id="rId53" w:history="1">
        <w:r>
          <w:rPr>
            <w:color w:val="0000FF"/>
          </w:rPr>
          <w:t>пункт 25</w:t>
        </w:r>
      </w:hyperlink>
      <w:r>
        <w:t xml:space="preserve"> изложить в следующей редакции:</w:t>
      </w:r>
    </w:p>
    <w:p w:rsidR="000B28A9" w:rsidRDefault="000B28A9">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54"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разделом Х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0B28A9" w:rsidRDefault="000B28A9">
      <w:pPr>
        <w:pStyle w:val="ConsPlusNormal"/>
        <w:spacing w:before="220"/>
        <w:ind w:firstLine="540"/>
        <w:jc w:val="both"/>
      </w:pPr>
      <w:r>
        <w:t xml:space="preserve">в </w:t>
      </w:r>
      <w:hyperlink r:id="rId55" w:history="1">
        <w:r>
          <w:rPr>
            <w:color w:val="0000FF"/>
          </w:rPr>
          <w:t>подпункте "д" пункта 26</w:t>
        </w:r>
      </w:hyperlink>
      <w:r>
        <w:t>:</w:t>
      </w:r>
    </w:p>
    <w:p w:rsidR="000B28A9" w:rsidRDefault="000B28A9">
      <w:pPr>
        <w:pStyle w:val="ConsPlusNormal"/>
        <w:spacing w:before="220"/>
        <w:ind w:firstLine="540"/>
        <w:jc w:val="both"/>
      </w:pPr>
      <w:r>
        <w:t>слова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исключить;</w:t>
      </w:r>
    </w:p>
    <w:p w:rsidR="000B28A9" w:rsidRDefault="000B28A9">
      <w:pPr>
        <w:pStyle w:val="ConsPlusNormal"/>
        <w:spacing w:before="220"/>
        <w:ind w:firstLine="540"/>
        <w:jc w:val="both"/>
      </w:pPr>
      <w:r>
        <w:t>слова "приложению N 1" заменить словами "приложению N 1(1)";</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hyperlink r:id="rId56" w:history="1">
        <w:r>
          <w:rPr>
            <w:color w:val="0000FF"/>
          </w:rPr>
          <w:t>дополнить</w:t>
        </w:r>
      </w:hyperlink>
      <w:r>
        <w:t xml:space="preserve"> пунктом 27(1) следующего содержания:</w:t>
      </w:r>
    </w:p>
    <w:p w:rsidR="000B28A9" w:rsidRDefault="000B28A9">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0B28A9" w:rsidRDefault="000B28A9">
      <w:pPr>
        <w:pStyle w:val="ConsPlusNormal"/>
        <w:spacing w:before="220"/>
        <w:ind w:firstLine="540"/>
        <w:jc w:val="both"/>
      </w:pPr>
      <w:hyperlink r:id="rId57" w:history="1">
        <w:r>
          <w:rPr>
            <w:color w:val="0000FF"/>
          </w:rPr>
          <w:t>дополнить</w:t>
        </w:r>
      </w:hyperlink>
      <w:r>
        <w:t xml:space="preserve"> пунктами 31(1) - 31(4) следующего содержания:</w:t>
      </w:r>
    </w:p>
    <w:p w:rsidR="000B28A9" w:rsidRDefault="000B28A9">
      <w:pPr>
        <w:pStyle w:val="ConsPlusNormal"/>
        <w:spacing w:before="22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0B28A9" w:rsidRDefault="000B28A9">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0B28A9" w:rsidRDefault="000B28A9">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0B28A9" w:rsidRDefault="000B28A9">
      <w:pPr>
        <w:pStyle w:val="ConsPlusNormal"/>
        <w:spacing w:before="220"/>
        <w:ind w:firstLine="540"/>
        <w:jc w:val="both"/>
      </w:pPr>
      <w:r>
        <w:t xml:space="preserve">31(2). Указываемая в акте разграничения балансовой принадлежности и эксплуатационной </w:t>
      </w:r>
      <w:r>
        <w:lastRenderedPageBreak/>
        <w:t>ответственности граница эксплуатационной ответственности абонента и гарантирующей организации по канализационным сетям устанавливается:</w:t>
      </w:r>
    </w:p>
    <w:p w:rsidR="000B28A9" w:rsidRDefault="000B28A9">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0B28A9" w:rsidRDefault="000B28A9">
      <w:pPr>
        <w:pStyle w:val="ConsPlusNormal"/>
        <w:spacing w:before="220"/>
        <w:ind w:firstLine="540"/>
        <w:jc w:val="both"/>
      </w:pPr>
      <w:r>
        <w:t>б) в остальных случаях - по первому смотровому колодцу.</w:t>
      </w:r>
    </w:p>
    <w:p w:rsidR="000B28A9" w:rsidRDefault="000B28A9">
      <w:pPr>
        <w:pStyle w:val="ConsPlusNormal"/>
        <w:spacing w:before="22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0B28A9" w:rsidRDefault="000B28A9">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0B28A9" w:rsidRDefault="000B28A9">
      <w:pPr>
        <w:pStyle w:val="ConsPlusNormal"/>
        <w:spacing w:before="220"/>
        <w:ind w:firstLine="540"/>
        <w:jc w:val="both"/>
      </w:pPr>
      <w:hyperlink r:id="rId58" w:history="1">
        <w:r>
          <w:rPr>
            <w:color w:val="0000FF"/>
          </w:rPr>
          <w:t>пункт 32</w:t>
        </w:r>
      </w:hyperlink>
      <w:r>
        <w:t xml:space="preserve"> изложить в следующей редакции:</w:t>
      </w:r>
    </w:p>
    <w:p w:rsidR="000B28A9" w:rsidRDefault="000B28A9">
      <w:pPr>
        <w:pStyle w:val="ConsPlusNormal"/>
        <w:spacing w:before="22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0B28A9" w:rsidRDefault="000B28A9">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0B28A9" w:rsidRDefault="000B28A9">
      <w:pPr>
        <w:pStyle w:val="ConsPlusNormal"/>
        <w:spacing w:before="220"/>
        <w:ind w:firstLine="540"/>
        <w:jc w:val="both"/>
      </w:pPr>
      <w:r>
        <w:t xml:space="preserve">в </w:t>
      </w:r>
      <w:hyperlink r:id="rId59" w:history="1">
        <w:r>
          <w:rPr>
            <w:color w:val="0000FF"/>
          </w:rPr>
          <w:t>пункте 34</w:t>
        </w:r>
      </w:hyperlink>
      <w:r>
        <w:t>:</w:t>
      </w:r>
    </w:p>
    <w:p w:rsidR="000B28A9" w:rsidRDefault="000B28A9">
      <w:pPr>
        <w:pStyle w:val="ConsPlusNormal"/>
        <w:spacing w:before="220"/>
        <w:ind w:firstLine="540"/>
        <w:jc w:val="both"/>
      </w:pPr>
      <w:hyperlink r:id="rId60" w:history="1">
        <w:r>
          <w:rPr>
            <w:color w:val="0000FF"/>
          </w:rPr>
          <w:t>подпункт "в"</w:t>
        </w:r>
      </w:hyperlink>
      <w:r>
        <w:t xml:space="preserve"> изложить в следующей редакции:</w:t>
      </w:r>
    </w:p>
    <w:p w:rsidR="000B28A9" w:rsidRDefault="000B28A9">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0B28A9" w:rsidRDefault="000B28A9">
      <w:pPr>
        <w:pStyle w:val="ConsPlusNormal"/>
        <w:spacing w:before="220"/>
        <w:ind w:firstLine="540"/>
        <w:jc w:val="both"/>
      </w:pPr>
      <w:hyperlink r:id="rId61" w:history="1">
        <w:r>
          <w:rPr>
            <w:color w:val="0000FF"/>
          </w:rPr>
          <w:t>подпункт "е"</w:t>
        </w:r>
      </w:hyperlink>
      <w:r>
        <w:t xml:space="preserve"> изложить в следующей редакции:</w:t>
      </w:r>
    </w:p>
    <w:p w:rsidR="000B28A9" w:rsidRDefault="000B28A9">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hyperlink r:id="rId62" w:history="1">
        <w:r>
          <w:rPr>
            <w:color w:val="0000FF"/>
          </w:rPr>
          <w:t>подпункт "и"</w:t>
        </w:r>
      </w:hyperlink>
      <w:r>
        <w:t xml:space="preserve"> после слова "гидрантов" дополнить словами "или нанесение на видные места информации о расположении пожарных гидрантов";</w:t>
      </w:r>
    </w:p>
    <w:p w:rsidR="000B28A9" w:rsidRDefault="000B28A9">
      <w:pPr>
        <w:pStyle w:val="ConsPlusNormal"/>
        <w:spacing w:before="220"/>
        <w:ind w:firstLine="540"/>
        <w:jc w:val="both"/>
      </w:pPr>
      <w:hyperlink r:id="rId63" w:history="1">
        <w:r>
          <w:rPr>
            <w:color w:val="0000FF"/>
          </w:rPr>
          <w:t>дополнить</w:t>
        </w:r>
      </w:hyperlink>
      <w:r>
        <w:t xml:space="preserve"> подпунктом "л" следующего содержания:</w:t>
      </w:r>
    </w:p>
    <w:p w:rsidR="000B28A9" w:rsidRDefault="000B28A9">
      <w:pPr>
        <w:pStyle w:val="ConsPlusNormal"/>
        <w:spacing w:before="220"/>
        <w:ind w:firstLine="540"/>
        <w:jc w:val="both"/>
      </w:pPr>
      <w:r>
        <w:lastRenderedPageBreak/>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0B28A9" w:rsidRDefault="000B28A9">
      <w:pPr>
        <w:pStyle w:val="ConsPlusNormal"/>
        <w:spacing w:before="220"/>
        <w:ind w:firstLine="540"/>
        <w:jc w:val="both"/>
      </w:pPr>
      <w:r>
        <w:t xml:space="preserve">в </w:t>
      </w:r>
      <w:hyperlink r:id="rId64" w:history="1">
        <w:r>
          <w:rPr>
            <w:color w:val="0000FF"/>
          </w:rPr>
          <w:t>пункте 35</w:t>
        </w:r>
      </w:hyperlink>
      <w:r>
        <w:t>:</w:t>
      </w:r>
    </w:p>
    <w:p w:rsidR="000B28A9" w:rsidRDefault="000B28A9">
      <w:pPr>
        <w:pStyle w:val="ConsPlusNormal"/>
        <w:spacing w:before="220"/>
        <w:ind w:firstLine="540"/>
        <w:jc w:val="both"/>
      </w:pPr>
      <w:r>
        <w:t xml:space="preserve">в </w:t>
      </w:r>
      <w:hyperlink r:id="rId65" w:history="1">
        <w:r>
          <w:rPr>
            <w:color w:val="0000FF"/>
          </w:rPr>
          <w:t>подпункте "в"</w:t>
        </w:r>
      </w:hyperlink>
      <w:r>
        <w:t>:</w:t>
      </w:r>
    </w:p>
    <w:p w:rsidR="000B28A9" w:rsidRDefault="000B28A9">
      <w:pPr>
        <w:pStyle w:val="ConsPlusNormal"/>
        <w:spacing w:before="220"/>
        <w:ind w:firstLine="540"/>
        <w:jc w:val="both"/>
      </w:pPr>
      <w:r>
        <w:t>слова "а также" исключить;</w:t>
      </w:r>
    </w:p>
    <w:p w:rsidR="000B28A9" w:rsidRDefault="000B28A9">
      <w:pPr>
        <w:pStyle w:val="ConsPlusNormal"/>
        <w:spacing w:before="220"/>
        <w:ind w:firstLine="540"/>
        <w:jc w:val="both"/>
      </w:pPr>
      <w:r>
        <w:t>после слов "и сточных вод," дополнить словами "а также несанкционированного вмешательства в работу прибора учета (узла учета),";</w:t>
      </w:r>
    </w:p>
    <w:p w:rsidR="000B28A9" w:rsidRDefault="000B28A9">
      <w:pPr>
        <w:pStyle w:val="ConsPlusNormal"/>
        <w:spacing w:before="220"/>
        <w:ind w:firstLine="540"/>
        <w:jc w:val="both"/>
      </w:pPr>
      <w:r>
        <w:t xml:space="preserve">в </w:t>
      </w:r>
      <w:hyperlink r:id="rId66" w:history="1">
        <w:r>
          <w:rPr>
            <w:color w:val="0000FF"/>
          </w:rPr>
          <w:t>подпункте "ж"</w:t>
        </w:r>
      </w:hyperlink>
      <w:r>
        <w:t xml:space="preserve"> 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67" w:history="1">
        <w:r>
          <w:rPr>
            <w:color w:val="0000FF"/>
          </w:rPr>
          <w:t>подпункте "и"</w:t>
        </w:r>
      </w:hyperlink>
      <w:r>
        <w:t>:</w:t>
      </w:r>
    </w:p>
    <w:p w:rsidR="000B28A9" w:rsidRDefault="000B28A9">
      <w:pPr>
        <w:pStyle w:val="ConsPlusNormal"/>
        <w:spacing w:before="220"/>
        <w:ind w:firstLine="540"/>
        <w:jc w:val="both"/>
      </w:pPr>
      <w:r>
        <w:t>слова "соблюдать нормативы допустимых сбросов абонента, лимиты на сбросы," исключить;</w:t>
      </w:r>
    </w:p>
    <w:p w:rsidR="000B28A9" w:rsidRDefault="000B28A9">
      <w:pPr>
        <w:pStyle w:val="ConsPlusNormal"/>
        <w:spacing w:before="220"/>
        <w:ind w:firstLine="540"/>
        <w:jc w:val="both"/>
      </w:pPr>
      <w:r>
        <w:t>слова "(для категорий абонентов, в отношении которых устанавливаются нормативы допустимых сбросов абонентов)" заменить словами ", разработанного по форме согласно приложению N 1(2),";</w:t>
      </w:r>
    </w:p>
    <w:p w:rsidR="000B28A9" w:rsidRDefault="000B28A9">
      <w:pPr>
        <w:pStyle w:val="ConsPlusNormal"/>
        <w:spacing w:before="220"/>
        <w:ind w:firstLine="540"/>
        <w:jc w:val="both"/>
      </w:pPr>
      <w:r>
        <w:t>слова "по форме" заменить словами "разработанного по форме";</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68" w:history="1">
        <w:r>
          <w:rPr>
            <w:color w:val="0000FF"/>
          </w:rPr>
          <w:t>подпункте "с"</w:t>
        </w:r>
      </w:hyperlink>
      <w:r>
        <w:t>:</w:t>
      </w:r>
    </w:p>
    <w:p w:rsidR="000B28A9" w:rsidRDefault="000B28A9">
      <w:pPr>
        <w:pStyle w:val="ConsPlusNormal"/>
        <w:spacing w:before="220"/>
        <w:ind w:firstLine="540"/>
        <w:jc w:val="both"/>
      </w:pPr>
      <w:r>
        <w:t>после слова "устройства" дополнить словами "и охранных зонах";</w:t>
      </w:r>
    </w:p>
    <w:p w:rsidR="000B28A9" w:rsidRDefault="000B28A9">
      <w:pPr>
        <w:pStyle w:val="ConsPlusNormal"/>
        <w:spacing w:before="220"/>
        <w:ind w:firstLine="540"/>
        <w:jc w:val="both"/>
      </w:pPr>
      <w:r>
        <w:t>слова ",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 исключить;</w:t>
      </w:r>
    </w:p>
    <w:p w:rsidR="000B28A9" w:rsidRDefault="000B28A9">
      <w:pPr>
        <w:pStyle w:val="ConsPlusNormal"/>
        <w:spacing w:before="220"/>
        <w:ind w:firstLine="540"/>
        <w:jc w:val="both"/>
      </w:pPr>
      <w:hyperlink r:id="rId69" w:history="1">
        <w:r>
          <w:rPr>
            <w:color w:val="0000FF"/>
          </w:rPr>
          <w:t>дополнить</w:t>
        </w:r>
      </w:hyperlink>
      <w:r>
        <w:t xml:space="preserve"> подпунктом "у" следующего содержания:</w:t>
      </w:r>
    </w:p>
    <w:p w:rsidR="000B28A9" w:rsidRDefault="000B28A9">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0B28A9" w:rsidRDefault="000B28A9">
      <w:pPr>
        <w:pStyle w:val="ConsPlusNormal"/>
        <w:spacing w:before="220"/>
        <w:ind w:firstLine="540"/>
        <w:jc w:val="both"/>
      </w:pPr>
      <w:r>
        <w:t xml:space="preserve">в </w:t>
      </w:r>
      <w:hyperlink r:id="rId70" w:history="1">
        <w:r>
          <w:rPr>
            <w:color w:val="0000FF"/>
          </w:rPr>
          <w:t>пункте 36</w:t>
        </w:r>
      </w:hyperlink>
      <w:r>
        <w:t>:</w:t>
      </w:r>
    </w:p>
    <w:p w:rsidR="000B28A9" w:rsidRDefault="000B28A9">
      <w:pPr>
        <w:pStyle w:val="ConsPlusNormal"/>
        <w:spacing w:before="220"/>
        <w:ind w:firstLine="540"/>
        <w:jc w:val="both"/>
      </w:pPr>
      <w:hyperlink r:id="rId71" w:history="1">
        <w:r>
          <w:rPr>
            <w:color w:val="0000FF"/>
          </w:rPr>
          <w:t>подпункт "а"</w:t>
        </w:r>
      </w:hyperlink>
      <w:r>
        <w:t xml:space="preserve"> дополнить словами ",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B28A9" w:rsidRDefault="000B28A9">
      <w:pPr>
        <w:pStyle w:val="ConsPlusNormal"/>
        <w:spacing w:before="220"/>
        <w:ind w:firstLine="540"/>
        <w:jc w:val="both"/>
      </w:pPr>
      <w:r>
        <w:t xml:space="preserve">в </w:t>
      </w:r>
      <w:hyperlink r:id="rId72" w:history="1">
        <w:r>
          <w:rPr>
            <w:color w:val="0000FF"/>
          </w:rPr>
          <w:t>подпункте "в"</w:t>
        </w:r>
      </w:hyperlink>
      <w:r>
        <w:t>:</w:t>
      </w:r>
    </w:p>
    <w:p w:rsidR="000B28A9" w:rsidRDefault="000B28A9">
      <w:pPr>
        <w:pStyle w:val="ConsPlusNormal"/>
        <w:spacing w:before="220"/>
        <w:ind w:firstLine="540"/>
        <w:jc w:val="both"/>
      </w:pPr>
      <w:r>
        <w:t>слова "нормативов допустимых сбросов абонентов,"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73" w:history="1">
        <w:r>
          <w:rPr>
            <w:color w:val="0000FF"/>
          </w:rPr>
          <w:t>подпункте "г"</w:t>
        </w:r>
      </w:hyperlink>
      <w:r>
        <w:t>:</w:t>
      </w:r>
    </w:p>
    <w:p w:rsidR="000B28A9" w:rsidRDefault="000B28A9">
      <w:pPr>
        <w:pStyle w:val="ConsPlusNormal"/>
        <w:spacing w:before="220"/>
        <w:ind w:firstLine="540"/>
        <w:jc w:val="both"/>
      </w:pPr>
      <w:r>
        <w:lastRenderedPageBreak/>
        <w:t>слова "и нормативов водоотведения по составу" заменить словами ", плату за сброс загрязняющих веществ в составе сточных вод сверх установленных нормативов состава";</w:t>
      </w:r>
    </w:p>
    <w:p w:rsidR="000B28A9" w:rsidRDefault="000B28A9">
      <w:pPr>
        <w:pStyle w:val="ConsPlusNormal"/>
        <w:spacing w:before="220"/>
        <w:ind w:firstLine="540"/>
        <w:jc w:val="both"/>
      </w:pPr>
      <w:r>
        <w:t>слова ", а также плату за сброс веществ, запрещенных или не разрешенных к сбросу в централизованные системы водоотведения" исключить;</w:t>
      </w:r>
    </w:p>
    <w:p w:rsidR="000B28A9" w:rsidRDefault="000B28A9">
      <w:pPr>
        <w:pStyle w:val="ConsPlusNormal"/>
        <w:spacing w:before="220"/>
        <w:ind w:firstLine="540"/>
        <w:jc w:val="both"/>
      </w:pPr>
      <w:r>
        <w:t xml:space="preserve">в </w:t>
      </w:r>
      <w:hyperlink r:id="rId74" w:history="1">
        <w:r>
          <w:rPr>
            <w:color w:val="0000FF"/>
          </w:rPr>
          <w:t>пункте 51</w:t>
        </w:r>
      </w:hyperlink>
      <w:r>
        <w:t>:</w:t>
      </w:r>
    </w:p>
    <w:p w:rsidR="000B28A9" w:rsidRDefault="000B28A9">
      <w:pPr>
        <w:pStyle w:val="ConsPlusNormal"/>
        <w:spacing w:before="220"/>
        <w:ind w:firstLine="540"/>
        <w:jc w:val="both"/>
      </w:pPr>
      <w:r>
        <w:t>слова "нормативов допустимых сбросов абонентов,"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75" w:history="1">
        <w:r>
          <w:rPr>
            <w:color w:val="0000FF"/>
          </w:rPr>
          <w:t>подпункте "и" пункта 52</w:t>
        </w:r>
      </w:hyperlink>
      <w:r>
        <w:t>:</w:t>
      </w:r>
    </w:p>
    <w:p w:rsidR="000B28A9" w:rsidRDefault="000B28A9">
      <w:pPr>
        <w:pStyle w:val="ConsPlusNormal"/>
        <w:spacing w:before="220"/>
        <w:ind w:firstLine="540"/>
        <w:jc w:val="both"/>
      </w:pPr>
      <w:r>
        <w:t>слова "нормативов допустимых сбросов абонентов, лимитов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слова "нормативов и лимитов" заменить словами "нормативов и требований";</w:t>
      </w:r>
    </w:p>
    <w:p w:rsidR="000B28A9" w:rsidRDefault="000B28A9">
      <w:pPr>
        <w:pStyle w:val="ConsPlusNormal"/>
        <w:spacing w:before="220"/>
        <w:ind w:firstLine="540"/>
        <w:jc w:val="both"/>
      </w:pPr>
      <w:hyperlink r:id="rId76" w:history="1">
        <w:r>
          <w:rPr>
            <w:color w:val="0000FF"/>
          </w:rPr>
          <w:t>пункт 55</w:t>
        </w:r>
      </w:hyperlink>
      <w:r>
        <w:t xml:space="preserve"> изложить в следующей редакции:</w:t>
      </w:r>
    </w:p>
    <w:p w:rsidR="000B28A9" w:rsidRDefault="000B28A9">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0B28A9" w:rsidRDefault="000B28A9">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0B28A9" w:rsidRDefault="000B28A9">
      <w:pPr>
        <w:pStyle w:val="ConsPlusNormal"/>
        <w:spacing w:before="22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0B28A9" w:rsidRDefault="000B28A9">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0B28A9" w:rsidRDefault="000B28A9">
      <w:pPr>
        <w:pStyle w:val="ConsPlusNormal"/>
        <w:spacing w:before="220"/>
        <w:ind w:firstLine="540"/>
        <w:jc w:val="both"/>
      </w:pPr>
      <w:r>
        <w:t>г) копии исполнительной документации на водопроводные и (или) канализационные сети;</w:t>
      </w:r>
    </w:p>
    <w:p w:rsidR="000B28A9" w:rsidRDefault="000B28A9">
      <w:pPr>
        <w:pStyle w:val="ConsPlusNormal"/>
        <w:spacing w:before="220"/>
        <w:ind w:firstLine="540"/>
        <w:jc w:val="both"/>
      </w:pPr>
      <w:r>
        <w:t>д) схемы водопроводных и (или) канализационных сетей.";</w:t>
      </w:r>
    </w:p>
    <w:p w:rsidR="000B28A9" w:rsidRDefault="000B28A9">
      <w:pPr>
        <w:pStyle w:val="ConsPlusNormal"/>
        <w:spacing w:before="220"/>
        <w:ind w:firstLine="540"/>
        <w:jc w:val="both"/>
      </w:pPr>
      <w:hyperlink r:id="rId77" w:history="1">
        <w:r>
          <w:rPr>
            <w:color w:val="0000FF"/>
          </w:rPr>
          <w:t>дополнить</w:t>
        </w:r>
      </w:hyperlink>
      <w:r>
        <w:t xml:space="preserve"> пунктами 55(1) - 55(4) следующего содержания:</w:t>
      </w:r>
    </w:p>
    <w:p w:rsidR="000B28A9" w:rsidRDefault="000B28A9">
      <w:pPr>
        <w:pStyle w:val="ConsPlusNormal"/>
        <w:spacing w:before="22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0B28A9" w:rsidRDefault="000B28A9">
      <w:pPr>
        <w:pStyle w:val="ConsPlusNormal"/>
        <w:spacing w:before="22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0B28A9" w:rsidRDefault="000B28A9">
      <w:pPr>
        <w:pStyle w:val="ConsPlusNormal"/>
        <w:spacing w:before="220"/>
        <w:ind w:firstLine="540"/>
        <w:jc w:val="both"/>
      </w:pPr>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w:t>
      </w:r>
      <w:r>
        <w:lastRenderedPageBreak/>
        <w:t>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0B28A9" w:rsidRDefault="000B28A9">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0B28A9" w:rsidRDefault="000B28A9">
      <w:pPr>
        <w:pStyle w:val="ConsPlusNormal"/>
        <w:spacing w:before="220"/>
        <w:ind w:firstLine="540"/>
        <w:jc w:val="both"/>
      </w:pPr>
      <w:r>
        <w:t>определяет порядок учета объемов поданной воды (отведенных сточных вод);</w:t>
      </w:r>
    </w:p>
    <w:p w:rsidR="000B28A9" w:rsidRDefault="000B28A9">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0B28A9" w:rsidRDefault="000B28A9">
      <w:pPr>
        <w:pStyle w:val="ConsPlusNormal"/>
        <w:spacing w:before="220"/>
        <w:ind w:firstLine="540"/>
        <w:jc w:val="both"/>
      </w:pPr>
      <w:r>
        <w:t>По результатам обследования составляется акт о результатах обследования, содержащий:</w:t>
      </w:r>
    </w:p>
    <w:p w:rsidR="000B28A9" w:rsidRDefault="000B28A9">
      <w:pPr>
        <w:pStyle w:val="ConsPlusNormal"/>
        <w:spacing w:before="220"/>
        <w:ind w:firstLine="540"/>
        <w:jc w:val="both"/>
      </w:pPr>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0B28A9" w:rsidRDefault="000B28A9">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0B28A9" w:rsidRDefault="000B28A9">
      <w:pPr>
        <w:pStyle w:val="ConsPlusNormal"/>
        <w:spacing w:before="220"/>
        <w:ind w:firstLine="540"/>
        <w:jc w:val="both"/>
      </w:pPr>
      <w:r>
        <w:t>описание порядка учета объемов поданной воды (отведенных сточных вод).</w:t>
      </w:r>
    </w:p>
    <w:p w:rsidR="000B28A9" w:rsidRDefault="000B28A9">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0B28A9" w:rsidRDefault="000B28A9">
      <w:pPr>
        <w:pStyle w:val="ConsPlusNormal"/>
        <w:spacing w:before="220"/>
        <w:ind w:firstLine="540"/>
        <w:jc w:val="both"/>
      </w:pPr>
      <w: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0B28A9" w:rsidRDefault="000B28A9">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0B28A9" w:rsidRDefault="000B28A9">
      <w:pPr>
        <w:pStyle w:val="ConsPlusNormal"/>
        <w:spacing w:before="220"/>
        <w:ind w:firstLine="540"/>
        <w:jc w:val="both"/>
      </w:pPr>
      <w:r>
        <w:t>б) точки приема и точки подачи холодной воды, точки приема и точки отведения сточных вод;</w:t>
      </w:r>
    </w:p>
    <w:p w:rsidR="000B28A9" w:rsidRDefault="000B28A9">
      <w:pPr>
        <w:pStyle w:val="ConsPlusNormal"/>
        <w:spacing w:before="220"/>
        <w:ind w:firstLine="540"/>
        <w:jc w:val="both"/>
      </w:pPr>
      <w:r>
        <w:t>в) объемы и предполагаемый режим подачи холодной воды и приема сточных вод;</w:t>
      </w:r>
    </w:p>
    <w:p w:rsidR="000B28A9" w:rsidRDefault="000B28A9">
      <w:pPr>
        <w:pStyle w:val="ConsPlusNormal"/>
        <w:spacing w:before="220"/>
        <w:ind w:firstLine="540"/>
        <w:jc w:val="both"/>
      </w:pPr>
      <w:r>
        <w:t>г) срок начала оказания услуг по транспортировке холодной воды и (или) сточных вод;</w:t>
      </w:r>
    </w:p>
    <w:p w:rsidR="000B28A9" w:rsidRDefault="000B28A9">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0B28A9" w:rsidRDefault="000B28A9">
      <w:pPr>
        <w:pStyle w:val="ConsPlusNormal"/>
        <w:spacing w:before="220"/>
        <w:ind w:firstLine="540"/>
        <w:jc w:val="both"/>
      </w:pPr>
      <w:r>
        <w:lastRenderedPageBreak/>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0B28A9" w:rsidRDefault="000B28A9">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0B28A9" w:rsidRDefault="000B28A9">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0B28A9" w:rsidRDefault="000B28A9">
      <w:pPr>
        <w:pStyle w:val="ConsPlusNormal"/>
        <w:spacing w:before="220"/>
        <w:ind w:firstLine="540"/>
        <w:jc w:val="both"/>
      </w:pPr>
      <w:hyperlink r:id="rId78" w:history="1">
        <w:r>
          <w:rPr>
            <w:color w:val="0000FF"/>
          </w:rPr>
          <w:t>пункт 60</w:t>
        </w:r>
      </w:hyperlink>
      <w:r>
        <w:t xml:space="preserve"> дополнить абзацем следующего содержания:</w:t>
      </w:r>
    </w:p>
    <w:p w:rsidR="000B28A9" w:rsidRDefault="000B28A9">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79"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B28A9" w:rsidRDefault="000B28A9">
      <w:pPr>
        <w:pStyle w:val="ConsPlusNormal"/>
        <w:spacing w:before="220"/>
        <w:ind w:firstLine="540"/>
        <w:jc w:val="both"/>
      </w:pPr>
      <w:r>
        <w:t xml:space="preserve">в </w:t>
      </w:r>
      <w:hyperlink r:id="rId80" w:history="1">
        <w:r>
          <w:rPr>
            <w:color w:val="0000FF"/>
          </w:rPr>
          <w:t>пункте 62</w:t>
        </w:r>
      </w:hyperlink>
      <w:r>
        <w:t>:</w:t>
      </w:r>
    </w:p>
    <w:p w:rsidR="000B28A9" w:rsidRDefault="000B28A9">
      <w:pPr>
        <w:pStyle w:val="ConsPlusNormal"/>
        <w:spacing w:before="220"/>
        <w:ind w:firstLine="540"/>
        <w:jc w:val="both"/>
      </w:pPr>
      <w:r>
        <w:t xml:space="preserve">в </w:t>
      </w:r>
      <w:hyperlink r:id="rId81" w:history="1">
        <w:r>
          <w:rPr>
            <w:color w:val="0000FF"/>
          </w:rPr>
          <w:t>абзаце втором</w:t>
        </w:r>
      </w:hyperlink>
      <w:r>
        <w:t xml:space="preserve"> слова "опломбирования иных запорных устройств" заменить словами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w:t>
      </w:r>
    </w:p>
    <w:p w:rsidR="000B28A9" w:rsidRDefault="000B28A9">
      <w:pPr>
        <w:pStyle w:val="ConsPlusNormal"/>
        <w:spacing w:before="220"/>
        <w:ind w:firstLine="540"/>
        <w:jc w:val="both"/>
      </w:pPr>
      <w:hyperlink r:id="rId82" w:history="1">
        <w:r>
          <w:rPr>
            <w:color w:val="0000FF"/>
          </w:rPr>
          <w:t>абзац третий</w:t>
        </w:r>
      </w:hyperlink>
      <w:r>
        <w:t xml:space="preserve"> дополнить предложениями следующего содержания: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w:t>
      </w:r>
      <w:r>
        <w:lastRenderedPageBreak/>
        <w:t>случае отказа абонента от подписания акта в него вносится запись об отказе абонента от подписания.";</w:t>
      </w:r>
    </w:p>
    <w:p w:rsidR="000B28A9" w:rsidRDefault="000B28A9">
      <w:pPr>
        <w:pStyle w:val="ConsPlusNormal"/>
        <w:spacing w:before="220"/>
        <w:ind w:firstLine="540"/>
        <w:jc w:val="both"/>
      </w:pPr>
      <w:r>
        <w:t xml:space="preserve">в </w:t>
      </w:r>
      <w:hyperlink r:id="rId83" w:history="1">
        <w:r>
          <w:rPr>
            <w:color w:val="0000FF"/>
          </w:rPr>
          <w:t>пункте 63</w:t>
        </w:r>
      </w:hyperlink>
      <w:r>
        <w:t>:</w:t>
      </w:r>
    </w:p>
    <w:p w:rsidR="000B28A9" w:rsidRDefault="000B28A9">
      <w:pPr>
        <w:pStyle w:val="ConsPlusNormal"/>
        <w:spacing w:before="220"/>
        <w:ind w:firstLine="540"/>
        <w:jc w:val="both"/>
      </w:pPr>
      <w:r>
        <w:t>слова "Временное прекращение" заменить словом "Прекращение";</w:t>
      </w:r>
    </w:p>
    <w:p w:rsidR="000B28A9" w:rsidRDefault="000B28A9">
      <w:pPr>
        <w:pStyle w:val="ConsPlusNormal"/>
        <w:spacing w:before="220"/>
        <w:ind w:firstLine="540"/>
        <w:jc w:val="both"/>
      </w:pPr>
      <w:r>
        <w:t>слово "лица" заменить словами "иного лица";</w:t>
      </w:r>
    </w:p>
    <w:p w:rsidR="000B28A9" w:rsidRDefault="000B28A9">
      <w:pPr>
        <w:pStyle w:val="ConsPlusNormal"/>
        <w:spacing w:before="220"/>
        <w:ind w:firstLine="540"/>
        <w:jc w:val="both"/>
      </w:pPr>
      <w:r>
        <w:t>слова "в связи с действиями (бездействием) таких лиц" исключить;</w:t>
      </w:r>
    </w:p>
    <w:p w:rsidR="000B28A9" w:rsidRDefault="000B28A9">
      <w:pPr>
        <w:pStyle w:val="ConsPlusNormal"/>
        <w:spacing w:before="220"/>
        <w:ind w:firstLine="540"/>
        <w:jc w:val="both"/>
      </w:pPr>
      <w:r>
        <w:t>слова "временного прекращения" заменить словом "прекращения";</w:t>
      </w:r>
    </w:p>
    <w:p w:rsidR="000B28A9" w:rsidRDefault="000B28A9">
      <w:pPr>
        <w:pStyle w:val="ConsPlusNormal"/>
        <w:spacing w:before="220"/>
        <w:ind w:firstLine="540"/>
        <w:jc w:val="both"/>
      </w:pPr>
      <w:hyperlink r:id="rId84" w:history="1">
        <w:r>
          <w:rPr>
            <w:color w:val="0000FF"/>
          </w:rPr>
          <w:t>дополнить</w:t>
        </w:r>
      </w:hyperlink>
      <w:r>
        <w:t xml:space="preserve"> абзацем следующего содержания:</w:t>
      </w:r>
    </w:p>
    <w:p w:rsidR="000B28A9" w:rsidRDefault="000B28A9">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0B28A9" w:rsidRDefault="000B28A9">
      <w:pPr>
        <w:pStyle w:val="ConsPlusNormal"/>
        <w:spacing w:before="220"/>
        <w:ind w:firstLine="540"/>
        <w:jc w:val="both"/>
      </w:pPr>
      <w:hyperlink r:id="rId85" w:history="1">
        <w:r>
          <w:rPr>
            <w:color w:val="0000FF"/>
          </w:rPr>
          <w:t>дополнить</w:t>
        </w:r>
      </w:hyperlink>
      <w:r>
        <w:t xml:space="preserve"> пунктом 67(1) следующего содержания:</w:t>
      </w:r>
    </w:p>
    <w:p w:rsidR="000B28A9" w:rsidRDefault="000B28A9">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86" w:history="1">
        <w:r>
          <w:rPr>
            <w:color w:val="0000FF"/>
          </w:rPr>
          <w:t>Правилами</w:t>
        </w:r>
      </w:hyperlink>
      <w:r>
        <w:t xml:space="preserve"> организации коммерческого учета воды, сточных вод, но не более чем за 3 года).";</w:t>
      </w:r>
    </w:p>
    <w:p w:rsidR="000B28A9" w:rsidRDefault="000B28A9">
      <w:pPr>
        <w:pStyle w:val="ConsPlusNormal"/>
        <w:spacing w:before="220"/>
        <w:ind w:firstLine="540"/>
        <w:jc w:val="both"/>
      </w:pPr>
      <w:hyperlink r:id="rId87" w:history="1">
        <w:r>
          <w:rPr>
            <w:color w:val="0000FF"/>
          </w:rPr>
          <w:t>пункт 69</w:t>
        </w:r>
      </w:hyperlink>
      <w:r>
        <w:t xml:space="preserve"> дополнить абзацем следующего содержания:</w:t>
      </w:r>
    </w:p>
    <w:p w:rsidR="000B28A9" w:rsidRDefault="000B28A9">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88" w:history="1">
        <w:r>
          <w:rPr>
            <w:color w:val="0000FF"/>
          </w:rPr>
          <w:t>части 7 статьи 21</w:t>
        </w:r>
      </w:hyperlink>
      <w:r>
        <w:t xml:space="preserve"> Федерального закона "О водоснабжении и водоотведении", в </w:t>
      </w:r>
      <w:r>
        <w:lastRenderedPageBreak/>
        <w:t>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B28A9" w:rsidRDefault="000B28A9">
      <w:pPr>
        <w:pStyle w:val="ConsPlusNormal"/>
        <w:spacing w:before="220"/>
        <w:ind w:firstLine="540"/>
        <w:jc w:val="both"/>
      </w:pPr>
      <w:r>
        <w:t xml:space="preserve">в </w:t>
      </w:r>
      <w:hyperlink r:id="rId89" w:history="1">
        <w:r>
          <w:rPr>
            <w:color w:val="0000FF"/>
          </w:rPr>
          <w:t>абзаце втором пункта 72</w:t>
        </w:r>
      </w:hyperlink>
      <w:r>
        <w:t xml:space="preserve"> слова "питьевого водоснабжения" заменить словами "нецентрализованного холодного водоснабжения (в части снабжения питьевой водой)";</w:t>
      </w:r>
    </w:p>
    <w:p w:rsidR="000B28A9" w:rsidRDefault="000B28A9">
      <w:pPr>
        <w:pStyle w:val="ConsPlusNormal"/>
        <w:spacing w:before="220"/>
        <w:ind w:firstLine="540"/>
        <w:jc w:val="both"/>
      </w:pPr>
      <w:r>
        <w:t xml:space="preserve">в </w:t>
      </w:r>
      <w:hyperlink r:id="rId90" w:history="1">
        <w:r>
          <w:rPr>
            <w:color w:val="0000FF"/>
          </w:rPr>
          <w:t>пункте 83</w:t>
        </w:r>
      </w:hyperlink>
      <w:r>
        <w:t>:</w:t>
      </w:r>
    </w:p>
    <w:p w:rsidR="000B28A9" w:rsidRDefault="000B28A9">
      <w:pPr>
        <w:pStyle w:val="ConsPlusNormal"/>
        <w:spacing w:before="220"/>
        <w:ind w:firstLine="540"/>
        <w:jc w:val="both"/>
      </w:pPr>
      <w:r>
        <w:t xml:space="preserve">после </w:t>
      </w:r>
      <w:hyperlink r:id="rId91" w:history="1">
        <w:r>
          <w:rPr>
            <w:color w:val="0000FF"/>
          </w:rPr>
          <w:t>абзаца третьего</w:t>
        </w:r>
      </w:hyperlink>
      <w:r>
        <w:t xml:space="preserve"> дополнить абзацем следующего содержания:</w:t>
      </w:r>
    </w:p>
    <w:p w:rsidR="000B28A9" w:rsidRDefault="000B28A9">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0B28A9" w:rsidRDefault="000B28A9">
      <w:pPr>
        <w:pStyle w:val="ConsPlusNormal"/>
        <w:spacing w:before="220"/>
        <w:ind w:firstLine="540"/>
        <w:jc w:val="both"/>
      </w:pPr>
      <w:r>
        <w:t xml:space="preserve">в </w:t>
      </w:r>
      <w:hyperlink r:id="rId92" w:history="1">
        <w:r>
          <w:rPr>
            <w:color w:val="0000FF"/>
          </w:rPr>
          <w:t>абзаце седьмом</w:t>
        </w:r>
      </w:hyperlink>
      <w:r>
        <w:t xml:space="preserve"> слова "договором транспортировки" заменить словами "договором по транспортировке";</w:t>
      </w:r>
    </w:p>
    <w:p w:rsidR="000B28A9" w:rsidRDefault="000B28A9">
      <w:pPr>
        <w:pStyle w:val="ConsPlusNormal"/>
        <w:spacing w:before="220"/>
        <w:ind w:firstLine="540"/>
        <w:jc w:val="both"/>
      </w:pPr>
      <w:r>
        <w:t xml:space="preserve">в </w:t>
      </w:r>
      <w:hyperlink r:id="rId93" w:history="1">
        <w:r>
          <w:rPr>
            <w:color w:val="0000FF"/>
          </w:rPr>
          <w:t>пункте 85</w:t>
        </w:r>
      </w:hyperlink>
      <w:r>
        <w:t xml:space="preserve"> слова ",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исключить;</w:t>
      </w:r>
    </w:p>
    <w:p w:rsidR="000B28A9" w:rsidRDefault="000B28A9">
      <w:pPr>
        <w:pStyle w:val="ConsPlusNormal"/>
        <w:spacing w:before="220"/>
        <w:ind w:firstLine="540"/>
        <w:jc w:val="both"/>
      </w:pPr>
      <w:r>
        <w:t xml:space="preserve">в </w:t>
      </w:r>
      <w:hyperlink r:id="rId94" w:history="1">
        <w:r>
          <w:rPr>
            <w:color w:val="0000FF"/>
          </w:rPr>
          <w:t>пункте 90</w:t>
        </w:r>
      </w:hyperlink>
      <w:r>
        <w:t>:</w:t>
      </w:r>
    </w:p>
    <w:p w:rsidR="000B28A9" w:rsidRDefault="000B28A9">
      <w:pPr>
        <w:pStyle w:val="ConsPlusNormal"/>
        <w:spacing w:before="220"/>
        <w:ind w:firstLine="540"/>
        <w:jc w:val="both"/>
      </w:pPr>
      <w:hyperlink r:id="rId95" w:history="1">
        <w:r>
          <w:rPr>
            <w:color w:val="0000FF"/>
          </w:rPr>
          <w:t>подпункт "б"</w:t>
        </w:r>
      </w:hyperlink>
      <w:r>
        <w:t xml:space="preserve"> дополнить словами ",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96" w:history="1">
        <w:r>
          <w:rPr>
            <w:color w:val="0000FF"/>
          </w:rPr>
          <w:t>кодексом</w:t>
        </w:r>
      </w:hyperlink>
      <w:r>
        <w:t xml:space="preserve"> Российской Федерации выдача разрешения на строительство не требуется)";</w:t>
      </w:r>
    </w:p>
    <w:p w:rsidR="000B28A9" w:rsidRDefault="000B28A9">
      <w:pPr>
        <w:pStyle w:val="ConsPlusNormal"/>
        <w:spacing w:before="220"/>
        <w:ind w:firstLine="540"/>
        <w:jc w:val="both"/>
      </w:pPr>
      <w:r>
        <w:t xml:space="preserve">после </w:t>
      </w:r>
      <w:hyperlink r:id="rId97" w:history="1">
        <w:r>
          <w:rPr>
            <w:color w:val="0000FF"/>
          </w:rPr>
          <w:t>подпункта "з"</w:t>
        </w:r>
      </w:hyperlink>
      <w:r>
        <w:t xml:space="preserve"> дополнить подпунктом "и" следующего содержания:</w:t>
      </w:r>
    </w:p>
    <w:p w:rsidR="000B28A9" w:rsidRDefault="000B28A9">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0B28A9" w:rsidRDefault="000B28A9">
      <w:pPr>
        <w:pStyle w:val="ConsPlusNormal"/>
        <w:spacing w:before="220"/>
        <w:ind w:firstLine="540"/>
        <w:jc w:val="both"/>
      </w:pPr>
      <w:r>
        <w:t xml:space="preserve">в </w:t>
      </w:r>
      <w:hyperlink r:id="rId98" w:history="1">
        <w:r>
          <w:rPr>
            <w:color w:val="0000FF"/>
          </w:rPr>
          <w:t>подпункте "д" пункта 96</w:t>
        </w:r>
      </w:hyperlink>
      <w:r>
        <w:t xml:space="preserve"> слова "водоотведения по составу сточных вод или нормативы допустимых сбросов абонента" заменить словами "состава сточных вод";</w:t>
      </w:r>
    </w:p>
    <w:p w:rsidR="000B28A9" w:rsidRDefault="000B28A9">
      <w:pPr>
        <w:pStyle w:val="ConsPlusNormal"/>
        <w:spacing w:before="220"/>
        <w:ind w:firstLine="540"/>
        <w:jc w:val="both"/>
      </w:pPr>
      <w:hyperlink r:id="rId99" w:history="1">
        <w:r>
          <w:rPr>
            <w:color w:val="0000FF"/>
          </w:rPr>
          <w:t>абзац третий пункта 97</w:t>
        </w:r>
      </w:hyperlink>
      <w:r>
        <w:t xml:space="preserve"> признать утратившим силу;</w:t>
      </w:r>
    </w:p>
    <w:p w:rsidR="000B28A9" w:rsidRDefault="000B28A9">
      <w:pPr>
        <w:pStyle w:val="ConsPlusNormal"/>
        <w:spacing w:before="220"/>
        <w:ind w:firstLine="540"/>
        <w:jc w:val="both"/>
      </w:pPr>
      <w:r>
        <w:t xml:space="preserve">в </w:t>
      </w:r>
      <w:hyperlink r:id="rId100" w:history="1">
        <w:r>
          <w:rPr>
            <w:color w:val="0000FF"/>
          </w:rPr>
          <w:t>абзаце первом пункта 99</w:t>
        </w:r>
      </w:hyperlink>
      <w:r>
        <w:t xml:space="preserve"> цифры "20" заменить цифрами "10";</w:t>
      </w:r>
    </w:p>
    <w:p w:rsidR="000B28A9" w:rsidRDefault="000B28A9">
      <w:pPr>
        <w:pStyle w:val="ConsPlusNormal"/>
        <w:spacing w:before="220"/>
        <w:ind w:firstLine="540"/>
        <w:jc w:val="both"/>
      </w:pPr>
      <w:r>
        <w:t xml:space="preserve">в </w:t>
      </w:r>
      <w:hyperlink r:id="rId101" w:history="1">
        <w:r>
          <w:rPr>
            <w:color w:val="0000FF"/>
          </w:rPr>
          <w:t>пункте 105</w:t>
        </w:r>
      </w:hyperlink>
      <w:r>
        <w:t xml:space="preserve"> слова "в течение 30" заменить словами "в течение 10 рабочих";</w:t>
      </w:r>
    </w:p>
    <w:p w:rsidR="000B28A9" w:rsidRDefault="000B28A9">
      <w:pPr>
        <w:pStyle w:val="ConsPlusNormal"/>
        <w:spacing w:before="220"/>
        <w:ind w:firstLine="540"/>
        <w:jc w:val="both"/>
      </w:pPr>
      <w:hyperlink r:id="rId102" w:history="1">
        <w:r>
          <w:rPr>
            <w:color w:val="0000FF"/>
          </w:rPr>
          <w:t>дополнить</w:t>
        </w:r>
      </w:hyperlink>
      <w:r>
        <w:t xml:space="preserve"> пунктом 105(1) следующего содержания:</w:t>
      </w:r>
    </w:p>
    <w:p w:rsidR="000B28A9" w:rsidRDefault="000B28A9">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w:t>
      </w:r>
      <w:r>
        <w:lastRenderedPageBreak/>
        <w:t>канализационного хозяйства на основании предоставляемых заявителем исходных данных для проектирования подключения.</w:t>
      </w:r>
    </w:p>
    <w:p w:rsidR="000B28A9" w:rsidRDefault="000B28A9">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0B28A9" w:rsidRDefault="000B28A9">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0B28A9" w:rsidRDefault="000B28A9">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0B28A9" w:rsidRDefault="000B28A9">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0B28A9" w:rsidRDefault="000B28A9">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0B28A9" w:rsidRDefault="000B28A9">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0B28A9" w:rsidRDefault="000B28A9">
      <w:pPr>
        <w:pStyle w:val="ConsPlusNormal"/>
        <w:spacing w:before="220"/>
        <w:ind w:firstLine="540"/>
        <w:jc w:val="both"/>
      </w:pPr>
      <w:r>
        <w:t xml:space="preserve">в </w:t>
      </w:r>
      <w:hyperlink r:id="rId103" w:history="1">
        <w:r>
          <w:rPr>
            <w:color w:val="0000FF"/>
          </w:rPr>
          <w:t>пункте 107</w:t>
        </w:r>
      </w:hyperlink>
      <w:r>
        <w:t>:</w:t>
      </w:r>
    </w:p>
    <w:p w:rsidR="000B28A9" w:rsidRDefault="000B28A9">
      <w:pPr>
        <w:pStyle w:val="ConsPlusNormal"/>
        <w:spacing w:before="220"/>
        <w:ind w:firstLine="540"/>
        <w:jc w:val="both"/>
      </w:pPr>
      <w:hyperlink r:id="rId104" w:history="1">
        <w:r>
          <w:rPr>
            <w:color w:val="0000FF"/>
          </w:rPr>
          <w:t>абзац первый</w:t>
        </w:r>
      </w:hyperlink>
      <w:r>
        <w:t xml:space="preserve"> после слова "предназначения" дополнить словом "централизованные";</w:t>
      </w:r>
    </w:p>
    <w:p w:rsidR="000B28A9" w:rsidRDefault="000B28A9">
      <w:pPr>
        <w:pStyle w:val="ConsPlusNormal"/>
        <w:spacing w:before="220"/>
        <w:ind w:firstLine="540"/>
        <w:jc w:val="both"/>
      </w:pPr>
      <w:hyperlink r:id="rId105" w:history="1">
        <w:r>
          <w:rPr>
            <w:color w:val="0000FF"/>
          </w:rPr>
          <w:t>подпункт "а"</w:t>
        </w:r>
      </w:hyperlink>
      <w:r>
        <w:t xml:space="preserve"> дополнить словами ",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0B28A9" w:rsidRDefault="000B28A9">
      <w:pPr>
        <w:pStyle w:val="ConsPlusNormal"/>
        <w:spacing w:before="220"/>
        <w:ind w:firstLine="540"/>
        <w:jc w:val="both"/>
      </w:pPr>
      <w:hyperlink r:id="rId106" w:history="1">
        <w:r>
          <w:rPr>
            <w:color w:val="0000FF"/>
          </w:rPr>
          <w:t>подпункт "в"</w:t>
        </w:r>
      </w:hyperlink>
      <w:r>
        <w:t xml:space="preserve"> дополнить словами ", а также производственных сточных вод при условии их соответствия требованиям, установленным настоящими Правилами";</w:t>
      </w:r>
    </w:p>
    <w:p w:rsidR="000B28A9" w:rsidRDefault="000B28A9">
      <w:pPr>
        <w:pStyle w:val="ConsPlusNormal"/>
        <w:spacing w:before="220"/>
        <w:ind w:firstLine="540"/>
        <w:jc w:val="both"/>
      </w:pPr>
      <w:hyperlink r:id="rId107" w:history="1">
        <w:r>
          <w:rPr>
            <w:color w:val="0000FF"/>
          </w:rPr>
          <w:t>подпункт "г"</w:t>
        </w:r>
      </w:hyperlink>
      <w:r>
        <w:t xml:space="preserve"> после слов "поверхностных сточных вод," дополнить словами "а также производственных сточных вод при условии их соответствия требованиям, установленным настоящими Правилами,";</w:t>
      </w:r>
    </w:p>
    <w:p w:rsidR="000B28A9" w:rsidRDefault="000B28A9">
      <w:pPr>
        <w:pStyle w:val="ConsPlusNormal"/>
        <w:spacing w:before="220"/>
        <w:ind w:firstLine="540"/>
        <w:jc w:val="both"/>
      </w:pPr>
      <w:r>
        <w:t xml:space="preserve">предложение первое </w:t>
      </w:r>
      <w:hyperlink r:id="rId108" w:history="1">
        <w:r>
          <w:rPr>
            <w:color w:val="0000FF"/>
          </w:rPr>
          <w:t>пункта 108</w:t>
        </w:r>
      </w:hyperlink>
      <w:r>
        <w:t xml:space="preserve"> изложить в следующей редакции:</w:t>
      </w:r>
    </w:p>
    <w:p w:rsidR="000B28A9" w:rsidRDefault="000B28A9">
      <w:pPr>
        <w:pStyle w:val="ConsPlusNormal"/>
        <w:spacing w:before="220"/>
        <w:ind w:firstLine="540"/>
        <w:jc w:val="both"/>
      </w:pPr>
      <w:r>
        <w:t>"Отведение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w:t>
      </w:r>
    </w:p>
    <w:p w:rsidR="000B28A9" w:rsidRDefault="000B28A9">
      <w:pPr>
        <w:pStyle w:val="ConsPlusNormal"/>
        <w:spacing w:before="220"/>
        <w:ind w:firstLine="540"/>
        <w:jc w:val="both"/>
      </w:pPr>
      <w:hyperlink r:id="rId109" w:history="1">
        <w:r>
          <w:rPr>
            <w:color w:val="0000FF"/>
          </w:rPr>
          <w:t>пункт 113</w:t>
        </w:r>
      </w:hyperlink>
      <w:r>
        <w:t xml:space="preserve"> изложить в следующей редакции:</w:t>
      </w:r>
    </w:p>
    <w:p w:rsidR="000B28A9" w:rsidRDefault="000B28A9">
      <w:pPr>
        <w:pStyle w:val="ConsPlusNormal"/>
        <w:spacing w:before="220"/>
        <w:ind w:firstLine="540"/>
        <w:jc w:val="both"/>
      </w:pPr>
      <w:r>
        <w:lastRenderedPageBreak/>
        <w:t>"113. Сточные воды, отводимые в централизованные системы водоотведения, должны соответствовать следующим требованиям:</w:t>
      </w:r>
    </w:p>
    <w:p w:rsidR="000B28A9" w:rsidRDefault="000B28A9">
      <w:pPr>
        <w:pStyle w:val="ConsPlusNormal"/>
        <w:spacing w:before="220"/>
        <w:ind w:firstLine="540"/>
        <w:jc w:val="both"/>
      </w:pPr>
      <w: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w:t>
      </w:r>
    </w:p>
    <w:p w:rsidR="000B28A9" w:rsidRDefault="000B28A9">
      <w:pPr>
        <w:pStyle w:val="ConsPlusNormal"/>
        <w:spacing w:before="220"/>
        <w:ind w:firstLine="540"/>
        <w:jc w:val="both"/>
      </w:pPr>
      <w: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
    <w:p w:rsidR="000B28A9" w:rsidRDefault="000B28A9">
      <w:pPr>
        <w:pStyle w:val="ConsPlusNormal"/>
        <w:spacing w:before="220"/>
        <w:ind w:firstLine="540"/>
        <w:jc w:val="both"/>
      </w:pPr>
      <w:hyperlink r:id="rId110" w:history="1">
        <w:r>
          <w:rPr>
            <w:color w:val="0000FF"/>
          </w:rPr>
          <w:t>пункт 114</w:t>
        </w:r>
      </w:hyperlink>
      <w:r>
        <w:t xml:space="preserve"> после слов "таких очистных сооружений" дополнить словами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w:t>
      </w:r>
    </w:p>
    <w:p w:rsidR="000B28A9" w:rsidRDefault="000B28A9">
      <w:pPr>
        <w:pStyle w:val="ConsPlusNormal"/>
        <w:spacing w:before="220"/>
        <w:ind w:firstLine="540"/>
        <w:jc w:val="both"/>
      </w:pPr>
      <w:r>
        <w:t xml:space="preserve">в </w:t>
      </w:r>
      <w:hyperlink r:id="rId111" w:history="1">
        <w:r>
          <w:rPr>
            <w:color w:val="0000FF"/>
          </w:rPr>
          <w:t>пункте 115</w:t>
        </w:r>
      </w:hyperlink>
      <w:r>
        <w:t xml:space="preserve"> слова "Абоненты, допустившие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заменить словами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w:t>
      </w:r>
    </w:p>
    <w:p w:rsidR="000B28A9" w:rsidRDefault="000B28A9">
      <w:pPr>
        <w:pStyle w:val="ConsPlusNormal"/>
        <w:spacing w:before="220"/>
        <w:ind w:firstLine="540"/>
        <w:jc w:val="both"/>
      </w:pPr>
      <w:r>
        <w:t xml:space="preserve">в </w:t>
      </w:r>
      <w:hyperlink r:id="rId112" w:history="1">
        <w:r>
          <w:rPr>
            <w:color w:val="0000FF"/>
          </w:rPr>
          <w:t>подпункте "в" пункта 116</w:t>
        </w:r>
      </w:hyperlink>
      <w:r>
        <w:t xml:space="preserve"> слова "оказание услуг, проведение" заменить словами "оказания услуг, проведения";</w:t>
      </w:r>
    </w:p>
    <w:p w:rsidR="000B28A9" w:rsidRDefault="000B28A9">
      <w:pPr>
        <w:pStyle w:val="ConsPlusNormal"/>
        <w:spacing w:before="220"/>
        <w:ind w:firstLine="540"/>
        <w:jc w:val="both"/>
      </w:pPr>
      <w:r>
        <w:t xml:space="preserve">в </w:t>
      </w:r>
      <w:hyperlink r:id="rId113" w:history="1">
        <w:r>
          <w:rPr>
            <w:color w:val="0000FF"/>
          </w:rPr>
          <w:t>пункте 116(1)</w:t>
        </w:r>
      </w:hyperlink>
      <w:r>
        <w:t>:</w:t>
      </w:r>
    </w:p>
    <w:p w:rsidR="000B28A9" w:rsidRDefault="000B28A9">
      <w:pPr>
        <w:pStyle w:val="ConsPlusNormal"/>
        <w:spacing w:before="220"/>
        <w:ind w:firstLine="540"/>
        <w:jc w:val="both"/>
      </w:pPr>
      <w:hyperlink r:id="rId114" w:history="1">
        <w:r>
          <w:rPr>
            <w:color w:val="0000FF"/>
          </w:rPr>
          <w:t>подпункт "а"</w:t>
        </w:r>
      </w:hyperlink>
      <w:r>
        <w:t xml:space="preserve"> дополнить словами ", в том числе распределение указанных мероприятий по этапам, срок выполнения каждого из которых не может превышать 2 лет";</w:t>
      </w:r>
    </w:p>
    <w:p w:rsidR="000B28A9" w:rsidRDefault="000B28A9">
      <w:pPr>
        <w:pStyle w:val="ConsPlusNormal"/>
        <w:spacing w:before="220"/>
        <w:ind w:firstLine="540"/>
        <w:jc w:val="both"/>
      </w:pPr>
      <w:hyperlink r:id="rId115" w:history="1">
        <w:r>
          <w:rPr>
            <w:color w:val="0000FF"/>
          </w:rPr>
          <w:t>подпункт "в"</w:t>
        </w:r>
      </w:hyperlink>
      <w:r>
        <w:t xml:space="preserve"> дополнить словами "(этапа плана)";</w:t>
      </w:r>
    </w:p>
    <w:p w:rsidR="000B28A9" w:rsidRDefault="000B28A9">
      <w:pPr>
        <w:pStyle w:val="ConsPlusNormal"/>
        <w:spacing w:before="220"/>
        <w:ind w:firstLine="540"/>
        <w:jc w:val="both"/>
      </w:pPr>
      <w:hyperlink r:id="rId116" w:history="1">
        <w:r>
          <w:rPr>
            <w:color w:val="0000FF"/>
          </w:rPr>
          <w:t>подпункт "г"</w:t>
        </w:r>
      </w:hyperlink>
      <w:r>
        <w:t xml:space="preserve"> дополнить словами "(этапа плана)";</w:t>
      </w:r>
    </w:p>
    <w:p w:rsidR="000B28A9" w:rsidRDefault="000B28A9">
      <w:pPr>
        <w:pStyle w:val="ConsPlusNormal"/>
        <w:spacing w:before="220"/>
        <w:ind w:firstLine="540"/>
        <w:jc w:val="both"/>
      </w:pPr>
      <w:r>
        <w:t xml:space="preserve">в </w:t>
      </w:r>
      <w:hyperlink r:id="rId117" w:history="1">
        <w:r>
          <w:rPr>
            <w:color w:val="0000FF"/>
          </w:rPr>
          <w:t>пункте 116(2)</w:t>
        </w:r>
      </w:hyperlink>
      <w:r>
        <w:t>:</w:t>
      </w:r>
    </w:p>
    <w:p w:rsidR="000B28A9" w:rsidRDefault="000B28A9">
      <w:pPr>
        <w:pStyle w:val="ConsPlusNormal"/>
        <w:spacing w:before="220"/>
        <w:ind w:firstLine="540"/>
        <w:jc w:val="both"/>
      </w:pPr>
      <w:r>
        <w:t xml:space="preserve">в </w:t>
      </w:r>
      <w:hyperlink r:id="rId118" w:history="1">
        <w:r>
          <w:rPr>
            <w:color w:val="0000FF"/>
          </w:rPr>
          <w:t>абзаце первом</w:t>
        </w:r>
      </w:hyperlink>
      <w:r>
        <w:t xml:space="preserve"> слова "в течение 15" заменить словами "в течение 20", слова "по истечении 15" заменить словами "по истечении 20";</w:t>
      </w:r>
    </w:p>
    <w:p w:rsidR="000B28A9" w:rsidRDefault="000B28A9">
      <w:pPr>
        <w:pStyle w:val="ConsPlusNormal"/>
        <w:spacing w:before="220"/>
        <w:ind w:firstLine="540"/>
        <w:jc w:val="both"/>
      </w:pPr>
      <w:r>
        <w:t xml:space="preserve">в </w:t>
      </w:r>
      <w:hyperlink r:id="rId119" w:history="1">
        <w:r>
          <w:rPr>
            <w:color w:val="0000FF"/>
          </w:rPr>
          <w:t>абзаце третьем</w:t>
        </w:r>
      </w:hyperlink>
      <w:r>
        <w:t xml:space="preserve"> слова "по форме" заменить словом "форме";</w:t>
      </w:r>
    </w:p>
    <w:p w:rsidR="000B28A9" w:rsidRDefault="000B28A9">
      <w:pPr>
        <w:pStyle w:val="ConsPlusNormal"/>
        <w:spacing w:before="220"/>
        <w:ind w:firstLine="540"/>
        <w:jc w:val="both"/>
      </w:pPr>
      <w:hyperlink r:id="rId120" w:history="1">
        <w:r>
          <w:rPr>
            <w:color w:val="0000FF"/>
          </w:rPr>
          <w:t>абзац четвертый</w:t>
        </w:r>
      </w:hyperlink>
      <w:r>
        <w:t xml:space="preserve"> после слова "вод" дополнить словами "(этапа плана)";</w:t>
      </w:r>
    </w:p>
    <w:p w:rsidR="000B28A9" w:rsidRDefault="000B28A9">
      <w:pPr>
        <w:pStyle w:val="ConsPlusNormal"/>
        <w:spacing w:before="220"/>
        <w:ind w:firstLine="540"/>
        <w:jc w:val="both"/>
      </w:pPr>
      <w:r>
        <w:t xml:space="preserve">после </w:t>
      </w:r>
      <w:hyperlink r:id="rId121" w:history="1">
        <w:r>
          <w:rPr>
            <w:color w:val="0000FF"/>
          </w:rPr>
          <w:t>абзаца пятого</w:t>
        </w:r>
      </w:hyperlink>
      <w:r>
        <w:t xml:space="preserve"> дополнить абзацами следующего содержания:</w:t>
      </w:r>
    </w:p>
    <w:p w:rsidR="000B28A9" w:rsidRDefault="000B28A9">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0B28A9" w:rsidRDefault="000B28A9">
      <w:pPr>
        <w:pStyle w:val="ConsPlusNormal"/>
        <w:spacing w:before="220"/>
        <w:ind w:firstLine="540"/>
        <w:jc w:val="both"/>
      </w:pPr>
      <w:r>
        <w:t xml:space="preserve">непредставление материалов, обосновывающих наличие технической возможности </w:t>
      </w:r>
      <w:r>
        <w:lastRenderedPageBreak/>
        <w:t>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0B28A9" w:rsidRDefault="000B28A9">
      <w:pPr>
        <w:pStyle w:val="ConsPlusNormal"/>
        <w:spacing w:before="220"/>
        <w:ind w:firstLine="540"/>
        <w:jc w:val="both"/>
      </w:pPr>
      <w:hyperlink r:id="rId122" w:history="1">
        <w:r>
          <w:rPr>
            <w:color w:val="0000FF"/>
          </w:rPr>
          <w:t>пункт 116(3)</w:t>
        </w:r>
      </w:hyperlink>
      <w:r>
        <w:t xml:space="preserve"> изложить в следующей редакции:</w:t>
      </w:r>
    </w:p>
    <w:p w:rsidR="000B28A9" w:rsidRDefault="000B28A9">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0B28A9" w:rsidRDefault="000B28A9">
      <w:pPr>
        <w:pStyle w:val="ConsPlusNormal"/>
        <w:spacing w:before="22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0B28A9" w:rsidRDefault="000B28A9">
      <w:pPr>
        <w:pStyle w:val="ConsPlusNormal"/>
        <w:spacing w:before="220"/>
        <w:ind w:firstLine="540"/>
        <w:jc w:val="both"/>
      </w:pPr>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0B28A9" w:rsidRDefault="000B28A9">
      <w:pPr>
        <w:pStyle w:val="ConsPlusNormal"/>
        <w:spacing w:before="220"/>
        <w:ind w:firstLine="540"/>
        <w:jc w:val="both"/>
      </w:pPr>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0B28A9" w:rsidRDefault="000B28A9">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0B28A9" w:rsidRDefault="000B28A9">
      <w:pPr>
        <w:pStyle w:val="ConsPlusNormal"/>
        <w:spacing w:before="220"/>
        <w:ind w:firstLine="540"/>
        <w:jc w:val="both"/>
      </w:pPr>
      <w:r>
        <w:t xml:space="preserve">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w:t>
      </w:r>
      <w:r>
        <w:lastRenderedPageBreak/>
        <w:t>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0B28A9" w:rsidRDefault="000B28A9">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B28A9" w:rsidRDefault="000B28A9">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0B28A9" w:rsidRDefault="000B28A9">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0B28A9" w:rsidRDefault="000B28A9">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0B28A9" w:rsidRDefault="000B28A9">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0B28A9" w:rsidRDefault="000B28A9">
      <w:pPr>
        <w:pStyle w:val="ConsPlusNormal"/>
        <w:spacing w:before="22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0B28A9" w:rsidRDefault="000B28A9">
      <w:pPr>
        <w:pStyle w:val="ConsPlusNormal"/>
        <w:spacing w:before="220"/>
        <w:ind w:firstLine="540"/>
        <w:jc w:val="both"/>
      </w:pPr>
      <w:hyperlink r:id="rId123" w:history="1">
        <w:r>
          <w:rPr>
            <w:color w:val="0000FF"/>
          </w:rPr>
          <w:t>абзац четвертый пункта 116(4)</w:t>
        </w:r>
      </w:hyperlink>
      <w:r>
        <w:t xml:space="preserve"> после слова "планом" дополнить словами "(этапом плана)";</w:t>
      </w:r>
    </w:p>
    <w:p w:rsidR="000B28A9" w:rsidRDefault="000B28A9">
      <w:pPr>
        <w:pStyle w:val="ConsPlusNormal"/>
        <w:spacing w:before="220"/>
        <w:ind w:firstLine="540"/>
        <w:jc w:val="both"/>
      </w:pPr>
      <w:hyperlink r:id="rId124" w:history="1">
        <w:r>
          <w:rPr>
            <w:color w:val="0000FF"/>
          </w:rPr>
          <w:t>дополнить</w:t>
        </w:r>
      </w:hyperlink>
      <w:r>
        <w:t xml:space="preserve"> пунктом 116(6) следующего содержания:</w:t>
      </w:r>
    </w:p>
    <w:p w:rsidR="000B28A9" w:rsidRDefault="000B28A9">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0B28A9" w:rsidRDefault="000B28A9">
      <w:pPr>
        <w:pStyle w:val="ConsPlusNormal"/>
        <w:spacing w:before="220"/>
        <w:ind w:firstLine="540"/>
        <w:jc w:val="both"/>
      </w:pPr>
      <w:r>
        <w:t xml:space="preserve">в </w:t>
      </w:r>
      <w:hyperlink r:id="rId125" w:history="1">
        <w:r>
          <w:rPr>
            <w:color w:val="0000FF"/>
          </w:rPr>
          <w:t>пункте 117</w:t>
        </w:r>
      </w:hyperlink>
      <w:r>
        <w:t xml:space="preserve"> слова "допустимого сброса абонентов, нормативам водоотведения по составу" заменить словом "состава";</w:t>
      </w:r>
    </w:p>
    <w:p w:rsidR="000B28A9" w:rsidRDefault="000B28A9">
      <w:pPr>
        <w:pStyle w:val="ConsPlusNormal"/>
        <w:spacing w:before="220"/>
        <w:ind w:firstLine="540"/>
        <w:jc w:val="both"/>
      </w:pPr>
      <w:hyperlink r:id="rId126" w:history="1">
        <w:r>
          <w:rPr>
            <w:color w:val="0000FF"/>
          </w:rPr>
          <w:t>пункт 119</w:t>
        </w:r>
      </w:hyperlink>
      <w:r>
        <w:t xml:space="preserve"> изложить в следующей редакции:</w:t>
      </w:r>
    </w:p>
    <w:p w:rsidR="000B28A9" w:rsidRDefault="000B28A9">
      <w:pPr>
        <w:pStyle w:val="ConsPlusNormal"/>
        <w:spacing w:before="220"/>
        <w:ind w:firstLine="540"/>
        <w:jc w:val="both"/>
      </w:pPr>
      <w:r>
        <w:lastRenderedPageBreak/>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0B28A9" w:rsidRDefault="000B28A9">
      <w:pPr>
        <w:pStyle w:val="ConsPlusNormal"/>
        <w:spacing w:before="220"/>
        <w:ind w:firstLine="540"/>
        <w:jc w:val="both"/>
      </w:pPr>
      <w:r>
        <w:t>по формулам, предусмотренным 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B28A9" w:rsidRDefault="000B28A9">
      <w:pPr>
        <w:pStyle w:val="ConsPlusNormal"/>
        <w:spacing w:before="220"/>
        <w:ind w:firstLine="540"/>
        <w:jc w:val="both"/>
      </w:pPr>
      <w:r>
        <w:t>по формуле, предусмотренной пунктом 123(4) настоящих Правил, при наличии условий, указанных в данном пункте.</w:t>
      </w:r>
    </w:p>
    <w:p w:rsidR="000B28A9" w:rsidRDefault="000B28A9">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B28A9" w:rsidRDefault="000B28A9">
      <w:pPr>
        <w:pStyle w:val="ConsPlusNormal"/>
        <w:spacing w:before="220"/>
        <w:ind w:firstLine="540"/>
        <w:jc w:val="both"/>
      </w:pPr>
      <w:r>
        <w:t xml:space="preserve">в </w:t>
      </w:r>
      <w:hyperlink r:id="rId127" w:history="1">
        <w:r>
          <w:rPr>
            <w:color w:val="0000FF"/>
          </w:rPr>
          <w:t>пункте 120</w:t>
        </w:r>
      </w:hyperlink>
      <w:r>
        <w:t>:</w:t>
      </w:r>
    </w:p>
    <w:p w:rsidR="000B28A9" w:rsidRDefault="000B28A9">
      <w:pPr>
        <w:pStyle w:val="ConsPlusNormal"/>
        <w:spacing w:before="220"/>
        <w:ind w:firstLine="540"/>
        <w:jc w:val="both"/>
      </w:pPr>
      <w:r>
        <w:t xml:space="preserve">в </w:t>
      </w:r>
      <w:hyperlink r:id="rId128" w:history="1">
        <w:r>
          <w:rPr>
            <w:color w:val="0000FF"/>
          </w:rPr>
          <w:t>абзаце первом</w:t>
        </w:r>
      </w:hyperlink>
      <w:r>
        <w:t xml:space="preserve"> слово "контроля" заменить словами ", полученным в ходе осуществления контроля состава и свойств сточных вод", слова "пунктом 113" заменить словами "подпунктом "а" пункта 113";</w:t>
      </w:r>
    </w:p>
    <w:p w:rsidR="000B28A9" w:rsidRDefault="000B28A9">
      <w:pPr>
        <w:pStyle w:val="ConsPlusNormal"/>
        <w:spacing w:before="220"/>
        <w:ind w:firstLine="540"/>
        <w:jc w:val="both"/>
      </w:pPr>
      <w:hyperlink r:id="rId129" w:history="1">
        <w:r>
          <w:rPr>
            <w:color w:val="0000FF"/>
          </w:rPr>
          <w:t>абзац пятый</w:t>
        </w:r>
      </w:hyperlink>
      <w:r>
        <w:t xml:space="preserve"> изложить в следующей редакции:</w:t>
      </w:r>
    </w:p>
    <w:p w:rsidR="000B28A9" w:rsidRDefault="000B28A9">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приложения N 4 к настоящим Правилам (при нарушении пунктов 1 и 4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приложения N 4 к настоящим Правилам (при нарушении пунктов 1 и 4 указанного приложения - по тому же веществу) - 25;</w:t>
      </w:r>
    </w:p>
    <w:p w:rsidR="000B28A9" w:rsidRDefault="000B28A9">
      <w:pPr>
        <w:pStyle w:val="ConsPlusNormal"/>
        <w:spacing w:before="220"/>
        <w:ind w:firstLine="540"/>
        <w:jc w:val="both"/>
      </w:pPr>
      <w:hyperlink r:id="rId130" w:history="1">
        <w:r>
          <w:rPr>
            <w:color w:val="0000FF"/>
          </w:rPr>
          <w:t>абзац шестой</w:t>
        </w:r>
      </w:hyperlink>
      <w:r>
        <w:t xml:space="preserve"> после слова "стоимость" дополнить словами ", учитываемого дополнительно";</w:t>
      </w:r>
    </w:p>
    <w:p w:rsidR="000B28A9" w:rsidRDefault="000B28A9">
      <w:pPr>
        <w:pStyle w:val="ConsPlusNormal"/>
        <w:spacing w:before="220"/>
        <w:ind w:firstLine="540"/>
        <w:jc w:val="both"/>
      </w:pPr>
      <w:r>
        <w:t xml:space="preserve">в </w:t>
      </w:r>
      <w:hyperlink r:id="rId131" w:history="1">
        <w:r>
          <w:rPr>
            <w:color w:val="0000FF"/>
          </w:rPr>
          <w:t>абзаце седьмом</w:t>
        </w:r>
      </w:hyperlink>
      <w:r>
        <w:t>:</w:t>
      </w:r>
    </w:p>
    <w:p w:rsidR="000B28A9" w:rsidRDefault="000B28A9">
      <w:pPr>
        <w:pStyle w:val="ConsPlusNormal"/>
        <w:spacing w:before="220"/>
        <w:ind w:firstLine="540"/>
        <w:jc w:val="both"/>
      </w:pPr>
      <w:r>
        <w:t>слова "сброшенных абонентом" заменить словами "отведенных (сброшенных) с объекта абонента";</w:t>
      </w:r>
    </w:p>
    <w:p w:rsidR="000B28A9" w:rsidRDefault="000B28A9">
      <w:pPr>
        <w:pStyle w:val="ConsPlusNormal"/>
        <w:spacing w:before="220"/>
        <w:ind w:firstLine="540"/>
        <w:jc w:val="both"/>
      </w:pPr>
      <w:r>
        <w:t>после слов "прибора учета сточных вод" дополнить словами "(для поверхностных сточных вод - расчетным способом)";</w:t>
      </w:r>
    </w:p>
    <w:p w:rsidR="000B28A9" w:rsidRDefault="000B28A9">
      <w:pPr>
        <w:pStyle w:val="ConsPlusNormal"/>
        <w:spacing w:before="220"/>
        <w:ind w:firstLine="540"/>
        <w:jc w:val="both"/>
      </w:pPr>
      <w:r>
        <w:t>слова "за календарный месяц" заменить словами "с начала календарного месяца";</w:t>
      </w:r>
    </w:p>
    <w:p w:rsidR="000B28A9" w:rsidRDefault="000B28A9">
      <w:pPr>
        <w:pStyle w:val="ConsPlusNormal"/>
        <w:spacing w:before="220"/>
        <w:ind w:firstLine="540"/>
        <w:jc w:val="both"/>
      </w:pPr>
      <w:r>
        <w:t>слова "зафиксирован сброс веществ с нарушением" заменить словами "зафиксировано нарушение";</w:t>
      </w:r>
    </w:p>
    <w:p w:rsidR="000B28A9" w:rsidRDefault="000B28A9">
      <w:pPr>
        <w:pStyle w:val="ConsPlusNormal"/>
        <w:spacing w:before="220"/>
        <w:ind w:firstLine="540"/>
        <w:jc w:val="both"/>
      </w:pPr>
      <w:r>
        <w:t>после слов "настоящих Правил" дополнить словами ",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w:t>
      </w:r>
    </w:p>
    <w:p w:rsidR="000B28A9" w:rsidRDefault="000B28A9">
      <w:pPr>
        <w:pStyle w:val="ConsPlusNormal"/>
        <w:spacing w:before="220"/>
        <w:ind w:firstLine="540"/>
        <w:jc w:val="both"/>
      </w:pPr>
      <w:r>
        <w:t xml:space="preserve">в </w:t>
      </w:r>
      <w:hyperlink r:id="rId132" w:history="1">
        <w:r>
          <w:rPr>
            <w:color w:val="0000FF"/>
          </w:rPr>
          <w:t>пункте 123</w:t>
        </w:r>
      </w:hyperlink>
      <w:r>
        <w:t>:</w:t>
      </w:r>
    </w:p>
    <w:p w:rsidR="000B28A9" w:rsidRDefault="000B28A9">
      <w:pPr>
        <w:pStyle w:val="ConsPlusNormal"/>
        <w:spacing w:before="220"/>
        <w:ind w:firstLine="540"/>
        <w:jc w:val="both"/>
      </w:pPr>
      <w:r>
        <w:t xml:space="preserve">в </w:t>
      </w:r>
      <w:hyperlink r:id="rId133" w:history="1">
        <w:r>
          <w:rPr>
            <w:color w:val="0000FF"/>
          </w:rPr>
          <w:t>абзаце первом</w:t>
        </w:r>
      </w:hyperlink>
      <w:r>
        <w:t>:</w:t>
      </w:r>
    </w:p>
    <w:p w:rsidR="000B28A9" w:rsidRDefault="000B28A9">
      <w:pPr>
        <w:pStyle w:val="ConsPlusNormal"/>
        <w:spacing w:before="220"/>
        <w:ind w:firstLine="540"/>
        <w:jc w:val="both"/>
      </w:pPr>
      <w:r>
        <w:t xml:space="preserve">слова "превышением максимальных допустимых значений показателей и концентраций" </w:t>
      </w:r>
      <w:r>
        <w:lastRenderedPageBreak/>
        <w:t>заменить словами "нарушением требований, предусмотренных подпунктом "б" пункта 113 настоящих Правил";</w:t>
      </w:r>
    </w:p>
    <w:p w:rsidR="000B28A9" w:rsidRDefault="000B28A9">
      <w:pPr>
        <w:pStyle w:val="ConsPlusNormal"/>
        <w:spacing w:before="220"/>
        <w:ind w:firstLine="540"/>
        <w:jc w:val="both"/>
      </w:pPr>
      <w:r>
        <w:t>слова "без учета налога на добавленную стоимость" исключить;</w:t>
      </w:r>
    </w:p>
    <w:p w:rsidR="000B28A9" w:rsidRDefault="000B28A9">
      <w:pPr>
        <w:pStyle w:val="ConsPlusNormal"/>
        <w:spacing w:before="220"/>
        <w:ind w:firstLine="540"/>
        <w:jc w:val="both"/>
      </w:pPr>
      <w:r>
        <w:t>слова "(за исключением случаев исчисления платы в соответствии с пунктом 120 настоящих Правил)" исключить;</w:t>
      </w:r>
    </w:p>
    <w:p w:rsidR="000B28A9" w:rsidRDefault="000B28A9">
      <w:pPr>
        <w:pStyle w:val="ConsPlusNormal"/>
        <w:spacing w:before="220"/>
        <w:ind w:firstLine="540"/>
        <w:jc w:val="both"/>
      </w:pPr>
      <w:hyperlink r:id="rId134" w:history="1">
        <w:r>
          <w:rPr>
            <w:color w:val="0000FF"/>
          </w:rPr>
          <w:t>абзац восьмой</w:t>
        </w:r>
      </w:hyperlink>
      <w:r>
        <w:t xml:space="preserve"> изложить в следующей редакции:</w:t>
      </w:r>
    </w:p>
    <w:p w:rsidR="000B28A9" w:rsidRDefault="000B28A9">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приложением N 5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0B28A9" w:rsidRDefault="000B28A9">
      <w:pPr>
        <w:pStyle w:val="ConsPlusNormal"/>
        <w:spacing w:before="220"/>
        <w:ind w:firstLine="540"/>
        <w:jc w:val="both"/>
      </w:pPr>
      <w:hyperlink r:id="rId135" w:history="1">
        <w:r>
          <w:rPr>
            <w:color w:val="0000FF"/>
          </w:rPr>
          <w:t>абзац одиннадцатый</w:t>
        </w:r>
      </w:hyperlink>
      <w:r>
        <w:t xml:space="preserve"> после слова "стоимость" дополнить словами ", учитываемого дополнительно";</w:t>
      </w:r>
    </w:p>
    <w:p w:rsidR="000B28A9" w:rsidRDefault="000B28A9">
      <w:pPr>
        <w:pStyle w:val="ConsPlusNormal"/>
        <w:spacing w:before="220"/>
        <w:ind w:firstLine="540"/>
        <w:jc w:val="both"/>
      </w:pPr>
      <w:r>
        <w:t xml:space="preserve">предложение первое </w:t>
      </w:r>
      <w:hyperlink r:id="rId136" w:history="1">
        <w:r>
          <w:rPr>
            <w:color w:val="0000FF"/>
          </w:rPr>
          <w:t>абзаца двенадцатого</w:t>
        </w:r>
      </w:hyperlink>
      <w:r>
        <w:t xml:space="preserve"> изложить в следующей редакции: "Q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137"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подпунктом "б" пункта 113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w:t>
      </w:r>
    </w:p>
    <w:p w:rsidR="000B28A9" w:rsidRDefault="000B28A9">
      <w:pPr>
        <w:pStyle w:val="ConsPlusNormal"/>
        <w:spacing w:before="220"/>
        <w:ind w:firstLine="540"/>
        <w:jc w:val="both"/>
      </w:pPr>
      <w:hyperlink r:id="rId138" w:history="1">
        <w:r>
          <w:rPr>
            <w:color w:val="0000FF"/>
          </w:rPr>
          <w:t>дополнить</w:t>
        </w:r>
      </w:hyperlink>
      <w:r>
        <w:t xml:space="preserve"> абзацем следующего содержания:</w:t>
      </w:r>
    </w:p>
    <w:p w:rsidR="000B28A9" w:rsidRDefault="000B28A9">
      <w:pPr>
        <w:pStyle w:val="ConsPlusNormal"/>
        <w:spacing w:before="220"/>
        <w:ind w:firstLine="540"/>
        <w:jc w:val="both"/>
      </w:pPr>
      <w:r>
        <w:t>"В случае если по веществам (показателям), отнесенным к группам 1, 3 и 5 согласно перечню, предусмотренному приложением N 5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0B28A9" w:rsidRDefault="000B28A9">
      <w:pPr>
        <w:pStyle w:val="ConsPlusNormal"/>
        <w:spacing w:before="220"/>
        <w:ind w:firstLine="540"/>
        <w:jc w:val="both"/>
      </w:pPr>
      <w:hyperlink r:id="rId139" w:history="1">
        <w:r>
          <w:rPr>
            <w:color w:val="0000FF"/>
          </w:rPr>
          <w:t>абзац четвертый пункта 123(1)</w:t>
        </w:r>
      </w:hyperlink>
      <w:r>
        <w:t xml:space="preserve"> изложить в следующей редакции:</w:t>
      </w:r>
    </w:p>
    <w:p w:rsidR="000B28A9" w:rsidRDefault="000B28A9">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w:t>
      </w:r>
      <w:r>
        <w:lastRenderedPageBreak/>
        <w:t>установлено в ходе осуществления контроля состава и свойств сточных вод нарушение требований, предусмотренных подпунктом "б" пункта 113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пункта 123(2) настоящих Правил);";</w:t>
      </w:r>
    </w:p>
    <w:p w:rsidR="000B28A9" w:rsidRDefault="000B28A9">
      <w:pPr>
        <w:pStyle w:val="ConsPlusNormal"/>
        <w:spacing w:before="220"/>
        <w:ind w:firstLine="540"/>
        <w:jc w:val="both"/>
      </w:pPr>
      <w:r>
        <w:t xml:space="preserve">в </w:t>
      </w:r>
      <w:hyperlink r:id="rId140" w:history="1">
        <w:r>
          <w:rPr>
            <w:color w:val="0000FF"/>
          </w:rPr>
          <w:t>пункте 123(2)</w:t>
        </w:r>
      </w:hyperlink>
      <w:r>
        <w:t>:</w:t>
      </w:r>
    </w:p>
    <w:p w:rsidR="000B28A9" w:rsidRDefault="000B28A9">
      <w:pPr>
        <w:pStyle w:val="ConsPlusNormal"/>
        <w:spacing w:before="220"/>
        <w:ind w:firstLine="540"/>
        <w:jc w:val="both"/>
      </w:pPr>
      <w:hyperlink r:id="rId141" w:history="1">
        <w:r>
          <w:rPr>
            <w:color w:val="0000FF"/>
          </w:rPr>
          <w:t>абзац второй</w:t>
        </w:r>
      </w:hyperlink>
      <w:r>
        <w:t xml:space="preserve"> заменить текстом следующего содержания:</w:t>
      </w:r>
    </w:p>
    <w:p w:rsidR="000B28A9" w:rsidRDefault="000B28A9">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0B28A9" w:rsidRDefault="000B28A9">
      <w:pPr>
        <w:pStyle w:val="ConsPlusNormal"/>
        <w:spacing w:before="220"/>
        <w:ind w:firstLine="540"/>
        <w:jc w:val="both"/>
      </w:pPr>
      <w:r>
        <w:t>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B28A9" w:rsidRDefault="000B28A9">
      <w:pPr>
        <w:pStyle w:val="ConsPlusNormal"/>
        <w:spacing w:before="220"/>
        <w:ind w:firstLine="540"/>
        <w:jc w:val="both"/>
      </w:pPr>
      <w:r>
        <w:t xml:space="preserve">в </w:t>
      </w:r>
      <w:hyperlink r:id="rId142" w:history="1">
        <w:r>
          <w:rPr>
            <w:color w:val="0000FF"/>
          </w:rPr>
          <w:t>абзаце третьем</w:t>
        </w:r>
      </w:hyperlink>
      <w:r>
        <w:t>:</w:t>
      </w:r>
    </w:p>
    <w:p w:rsidR="000B28A9" w:rsidRDefault="000B28A9">
      <w:pPr>
        <w:pStyle w:val="ConsPlusNormal"/>
        <w:spacing w:before="220"/>
        <w:ind w:firstLine="540"/>
        <w:jc w:val="both"/>
      </w:pPr>
      <w:r>
        <w:t>слова "отбора контрольных проб" заменить словами "отбора проб";</w:t>
      </w:r>
    </w:p>
    <w:p w:rsidR="000B28A9" w:rsidRDefault="000B28A9">
      <w:pPr>
        <w:pStyle w:val="ConsPlusNormal"/>
        <w:spacing w:before="220"/>
        <w:ind w:firstLine="540"/>
        <w:jc w:val="both"/>
      </w:pPr>
      <w:r>
        <w:t>слова "указанных контрольных проб" заменить словами ", полученных в ходе осуществления контроля состава и свойств сточных вод, проводимого организацией, осуществляющей водоотведение";</w:t>
      </w:r>
    </w:p>
    <w:p w:rsidR="000B28A9" w:rsidRDefault="000B28A9">
      <w:pPr>
        <w:pStyle w:val="ConsPlusNormal"/>
        <w:spacing w:before="220"/>
        <w:ind w:firstLine="540"/>
        <w:jc w:val="both"/>
      </w:pPr>
      <w:r>
        <w:t xml:space="preserve">дополнить словами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w:t>
      </w:r>
      <w:r>
        <w:lastRenderedPageBreak/>
        <w:t>организацией, осуществляющей водоотведение)";</w:t>
      </w:r>
    </w:p>
    <w:p w:rsidR="000B28A9" w:rsidRDefault="000B28A9">
      <w:pPr>
        <w:pStyle w:val="ConsPlusNormal"/>
        <w:spacing w:before="220"/>
        <w:ind w:firstLine="540"/>
        <w:jc w:val="both"/>
      </w:pPr>
      <w:hyperlink r:id="rId143" w:history="1">
        <w:r>
          <w:rPr>
            <w:color w:val="0000FF"/>
          </w:rPr>
          <w:t>пункт 123(4)</w:t>
        </w:r>
      </w:hyperlink>
      <w:r>
        <w:t xml:space="preserve"> изложить в следующей редакции:</w:t>
      </w:r>
    </w:p>
    <w:p w:rsidR="000B28A9" w:rsidRDefault="000B28A9">
      <w:pPr>
        <w:pStyle w:val="ConsPlusNormal"/>
        <w:spacing w:before="220"/>
        <w:ind w:firstLine="540"/>
        <w:jc w:val="both"/>
      </w:pPr>
      <w:r>
        <w:t>"123(4). Для объектов абонентов (при наличии любого из условий):</w:t>
      </w:r>
    </w:p>
    <w:p w:rsidR="000B28A9" w:rsidRDefault="000B28A9">
      <w:pPr>
        <w:pStyle w:val="ConsPlusNormal"/>
        <w:spacing w:before="220"/>
        <w:ind w:firstLine="540"/>
        <w:jc w:val="both"/>
      </w:pPr>
      <w:r>
        <w:t>среднесуточный объем сбрасываемых сточных вод с которых менее указанного в абзаце первом пункта 124 настоящих Правил;</w:t>
      </w:r>
    </w:p>
    <w:p w:rsidR="000B28A9" w:rsidRDefault="000B28A9">
      <w:pPr>
        <w:pStyle w:val="ConsPlusNormal"/>
        <w:spacing w:before="220"/>
        <w:ind w:firstLine="540"/>
        <w:jc w:val="both"/>
      </w:pPr>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0B28A9" w:rsidRDefault="000B28A9">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B28A9" w:rsidRDefault="000B28A9">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B28A9" w:rsidRDefault="000B28A9">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0B28A9" w:rsidRDefault="000B28A9">
      <w:pPr>
        <w:pStyle w:val="ConsPlusNormal"/>
        <w:jc w:val="both"/>
      </w:pPr>
    </w:p>
    <w:p w:rsidR="000B28A9" w:rsidRDefault="000B28A9">
      <w:pPr>
        <w:pStyle w:val="ConsPlusNormal"/>
        <w:jc w:val="center"/>
      </w:pPr>
      <w:r>
        <w:t>П = К x Т x Q</w:t>
      </w:r>
      <w:r>
        <w:rPr>
          <w:vertAlign w:val="subscript"/>
        </w:rPr>
        <w:t>пр1</w:t>
      </w:r>
      <w:r>
        <w:t>,</w: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0B28A9" w:rsidRDefault="000B28A9">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0B28A9" w:rsidRDefault="000B28A9">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144"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B28A9" w:rsidRDefault="000B28A9">
      <w:pPr>
        <w:pStyle w:val="ConsPlusNormal"/>
        <w:spacing w:before="220"/>
        <w:ind w:firstLine="540"/>
        <w:jc w:val="both"/>
      </w:pPr>
      <w:r>
        <w:t xml:space="preserve">В случае если организацией, осуществляющей водоотведение, в соответствии с </w:t>
      </w:r>
      <w:hyperlink w:anchor="P32"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подпунктом "а" пункта 113 настоящих Правил, или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w:t>
      </w:r>
      <w:r>
        <w:lastRenderedPageBreak/>
        <w:t>Правил.";</w:t>
      </w:r>
    </w:p>
    <w:p w:rsidR="000B28A9" w:rsidRDefault="000B28A9">
      <w:pPr>
        <w:pStyle w:val="ConsPlusNormal"/>
        <w:spacing w:before="220"/>
        <w:ind w:firstLine="540"/>
        <w:jc w:val="both"/>
      </w:pPr>
      <w:hyperlink r:id="rId145" w:history="1">
        <w:r>
          <w:rPr>
            <w:color w:val="0000FF"/>
          </w:rPr>
          <w:t>раздел VII</w:t>
        </w:r>
      </w:hyperlink>
      <w:r>
        <w:t xml:space="preserve"> дополнить пунктом 123(6) следующего содержания:</w:t>
      </w:r>
    </w:p>
    <w:p w:rsidR="000B28A9" w:rsidRDefault="000B28A9">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0B28A9" w:rsidRDefault="000B28A9">
      <w:pPr>
        <w:pStyle w:val="ConsPlusNormal"/>
        <w:spacing w:before="220"/>
        <w:ind w:firstLine="540"/>
        <w:jc w:val="both"/>
      </w:pPr>
      <w:hyperlink r:id="rId146" w:history="1">
        <w:r>
          <w:rPr>
            <w:color w:val="0000FF"/>
          </w:rPr>
          <w:t>пункт 124</w:t>
        </w:r>
      </w:hyperlink>
      <w:r>
        <w:t xml:space="preserve"> изложить в следующей редакции:</w:t>
      </w:r>
    </w:p>
    <w:p w:rsidR="000B28A9" w:rsidRDefault="000B28A9">
      <w:pPr>
        <w:pStyle w:val="ConsPlusNormal"/>
        <w:spacing w:before="220"/>
        <w:ind w:firstLine="540"/>
        <w:jc w:val="both"/>
      </w:pPr>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0B28A9" w:rsidRDefault="000B28A9">
      <w:pPr>
        <w:pStyle w:val="ConsPlusNormal"/>
        <w:spacing w:before="220"/>
        <w:ind w:firstLine="540"/>
        <w:jc w:val="both"/>
      </w:pPr>
      <w:r>
        <w:t>Положение, предусмотренное абзацем первым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0B28A9" w:rsidRDefault="000B28A9">
      <w:pPr>
        <w:pStyle w:val="ConsPlusNormal"/>
        <w:spacing w:before="220"/>
        <w:ind w:firstLine="540"/>
        <w:jc w:val="both"/>
      </w:pPr>
      <w: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0B28A9" w:rsidRDefault="000B28A9">
      <w:pPr>
        <w:pStyle w:val="ConsPlusNormal"/>
        <w:spacing w:before="220"/>
        <w:ind w:firstLine="540"/>
        <w:jc w:val="both"/>
      </w:pPr>
      <w:r>
        <w:t xml:space="preserve">в </w:t>
      </w:r>
      <w:hyperlink r:id="rId147" w:history="1">
        <w:r>
          <w:rPr>
            <w:color w:val="0000FF"/>
          </w:rPr>
          <w:t>пункте 125</w:t>
        </w:r>
      </w:hyperlink>
      <w:r>
        <w:t>:</w:t>
      </w:r>
    </w:p>
    <w:p w:rsidR="000B28A9" w:rsidRDefault="000B28A9">
      <w:pPr>
        <w:pStyle w:val="ConsPlusNormal"/>
        <w:spacing w:before="220"/>
        <w:ind w:firstLine="540"/>
        <w:jc w:val="both"/>
      </w:pPr>
      <w:r>
        <w:t>после слов "и концентраций" дополнить словами ", нормативов состава сточных вод";</w:t>
      </w:r>
    </w:p>
    <w:p w:rsidR="000B28A9" w:rsidRDefault="000B28A9">
      <w:pPr>
        <w:pStyle w:val="ConsPlusNormal"/>
        <w:spacing w:before="220"/>
        <w:ind w:firstLine="540"/>
        <w:jc w:val="both"/>
      </w:pPr>
      <w:r>
        <w:t>слова "и микроорганизмов, запрещенных к применению и (или) сбросу" заменить словами ", материалов, отходов и (или) сточных вод, запрещенных к сбросу";</w:t>
      </w:r>
    </w:p>
    <w:p w:rsidR="000B28A9" w:rsidRDefault="000B28A9">
      <w:pPr>
        <w:pStyle w:val="ConsPlusNormal"/>
        <w:spacing w:before="220"/>
        <w:ind w:firstLine="540"/>
        <w:jc w:val="both"/>
      </w:pPr>
      <w:hyperlink r:id="rId148" w:history="1">
        <w:r>
          <w:rPr>
            <w:color w:val="0000FF"/>
          </w:rPr>
          <w:t>абзац первый пункта 127</w:t>
        </w:r>
      </w:hyperlink>
      <w:r>
        <w:t xml:space="preserve"> дополнить предложением следующего содержания: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0B28A9" w:rsidRDefault="000B28A9">
      <w:pPr>
        <w:pStyle w:val="ConsPlusNormal"/>
        <w:spacing w:before="220"/>
        <w:ind w:firstLine="540"/>
        <w:jc w:val="both"/>
      </w:pPr>
      <w:r>
        <w:lastRenderedPageBreak/>
        <w:t xml:space="preserve">в </w:t>
      </w:r>
      <w:hyperlink r:id="rId149" w:history="1">
        <w:r>
          <w:rPr>
            <w:color w:val="0000FF"/>
          </w:rPr>
          <w:t>пункте 129</w:t>
        </w:r>
      </w:hyperlink>
      <w:r>
        <w:t>:</w:t>
      </w:r>
    </w:p>
    <w:p w:rsidR="000B28A9" w:rsidRDefault="000B28A9">
      <w:pPr>
        <w:pStyle w:val="ConsPlusNormal"/>
        <w:spacing w:before="220"/>
        <w:ind w:firstLine="540"/>
        <w:jc w:val="both"/>
      </w:pPr>
      <w:hyperlink r:id="rId150" w:history="1">
        <w:r>
          <w:rPr>
            <w:color w:val="0000FF"/>
          </w:rPr>
          <w:t>абзац первый</w:t>
        </w:r>
      </w:hyperlink>
      <w:r>
        <w:t xml:space="preserve"> после слова "нескольких" дополнить словом "канализационных", после слова "таких" дополнить словом "канализационных";</w:t>
      </w:r>
    </w:p>
    <w:p w:rsidR="000B28A9" w:rsidRDefault="000B28A9">
      <w:pPr>
        <w:pStyle w:val="ConsPlusNormal"/>
        <w:spacing w:before="220"/>
        <w:ind w:firstLine="540"/>
        <w:jc w:val="both"/>
      </w:pPr>
      <w:hyperlink r:id="rId151" w:history="1">
        <w:r>
          <w:rPr>
            <w:color w:val="0000FF"/>
          </w:rPr>
          <w:t>абзац шестой</w:t>
        </w:r>
      </w:hyperlink>
      <w:r>
        <w:t xml:space="preserve"> дополнить словами ",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0B28A9" w:rsidRDefault="000B28A9">
      <w:pPr>
        <w:pStyle w:val="ConsPlusNormal"/>
        <w:spacing w:before="220"/>
        <w:ind w:firstLine="540"/>
        <w:jc w:val="both"/>
      </w:pPr>
      <w:r>
        <w:t xml:space="preserve">в </w:t>
      </w:r>
      <w:hyperlink r:id="rId152" w:history="1">
        <w:r>
          <w:rPr>
            <w:color w:val="0000FF"/>
          </w:rPr>
          <w:t>абзаце седьмом</w:t>
        </w:r>
      </w:hyperlink>
      <w:r>
        <w:t xml:space="preserve"> слова "допустимых сбросов абонента, в отношении которого установлены такие нормативы" заменить словами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0B28A9" w:rsidRDefault="000B28A9">
      <w:pPr>
        <w:pStyle w:val="ConsPlusNormal"/>
        <w:spacing w:before="220"/>
        <w:ind w:firstLine="540"/>
        <w:jc w:val="both"/>
      </w:pPr>
      <w:hyperlink r:id="rId153" w:history="1">
        <w:r>
          <w:rPr>
            <w:color w:val="0000FF"/>
          </w:rPr>
          <w:t>пункт 130</w:t>
        </w:r>
      </w:hyperlink>
      <w:r>
        <w:t xml:space="preserve"> изложить в следующей редакции:</w:t>
      </w:r>
    </w:p>
    <w:p w:rsidR="000B28A9" w:rsidRDefault="000B28A9">
      <w:pPr>
        <w:pStyle w:val="ConsPlusNormal"/>
        <w:spacing w:before="220"/>
        <w:ind w:firstLine="540"/>
        <w:jc w:val="both"/>
      </w:pPr>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0B28A9" w:rsidRDefault="000B28A9">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0B28A9" w:rsidRDefault="000B28A9">
      <w:pPr>
        <w:pStyle w:val="ConsPlusNormal"/>
        <w:spacing w:before="220"/>
        <w:ind w:firstLine="540"/>
        <w:jc w:val="both"/>
      </w:pPr>
      <w:r>
        <w:t>отсутствие сведений или документов, указанных в форме декларации;</w:t>
      </w:r>
    </w:p>
    <w:p w:rsidR="000B28A9" w:rsidRDefault="000B28A9">
      <w:pPr>
        <w:pStyle w:val="ConsPlusNormal"/>
        <w:spacing w:before="220"/>
        <w:ind w:firstLine="540"/>
        <w:jc w:val="both"/>
      </w:pPr>
      <w:r>
        <w:t>несоответствие сведений, указанных в пунктах 1 - 5 формы декларации, примечаниях и приложениях к ней, действительности;</w:t>
      </w:r>
    </w:p>
    <w:p w:rsidR="000B28A9" w:rsidRDefault="000B28A9">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w:anchor="P32" w:history="1">
        <w:r>
          <w:rPr>
            <w:color w:val="0000FF"/>
          </w:rPr>
          <w:t>Правилами</w:t>
        </w:r>
      </w:hyperlink>
      <w:r>
        <w:t xml:space="preserve"> осуществления контроля состава и свойств сточных вод;</w:t>
      </w:r>
    </w:p>
    <w:p w:rsidR="000B28A9" w:rsidRDefault="000B28A9">
      <w:pPr>
        <w:pStyle w:val="ConsPlusNormal"/>
        <w:spacing w:before="220"/>
        <w:ind w:firstLine="540"/>
        <w:jc w:val="both"/>
      </w:pPr>
      <w:r>
        <w:t>указание фактических значений не для всех загрязняющих веществ или показателей общих свойств сточных вод согласно перечню, приведенному в приложении N 5 к настоящим Правилам, а также не для всех загрязняющих веществ, в отношении которых установлены нормативы состава сточных вод;</w:t>
      </w:r>
    </w:p>
    <w:p w:rsidR="000B28A9" w:rsidRDefault="000B28A9">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0B28A9" w:rsidRDefault="000B28A9">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B28A9" w:rsidRDefault="000B28A9">
      <w:pPr>
        <w:pStyle w:val="ConsPlusNormal"/>
        <w:spacing w:before="220"/>
        <w:ind w:firstLine="540"/>
        <w:jc w:val="both"/>
      </w:pPr>
      <w:r>
        <w:t xml:space="preserve">в </w:t>
      </w:r>
      <w:hyperlink r:id="rId154" w:history="1">
        <w:r>
          <w:rPr>
            <w:color w:val="0000FF"/>
          </w:rPr>
          <w:t>пункте 130(1)</w:t>
        </w:r>
      </w:hyperlink>
      <w:r>
        <w:t>:</w:t>
      </w:r>
    </w:p>
    <w:p w:rsidR="000B28A9" w:rsidRDefault="000B28A9">
      <w:pPr>
        <w:pStyle w:val="ConsPlusNormal"/>
        <w:spacing w:before="220"/>
        <w:ind w:firstLine="540"/>
        <w:jc w:val="both"/>
      </w:pPr>
      <w:r>
        <w:t xml:space="preserve">в </w:t>
      </w:r>
      <w:hyperlink r:id="rId155" w:history="1">
        <w:r>
          <w:rPr>
            <w:color w:val="0000FF"/>
          </w:rPr>
          <w:t>подпункте "а"</w:t>
        </w:r>
      </w:hyperlink>
      <w:r>
        <w:t xml:space="preserve"> слова "допустимых сбросов абонентов" заменить словами "состава сточных вод";</w:t>
      </w:r>
    </w:p>
    <w:p w:rsidR="000B28A9" w:rsidRDefault="000B28A9">
      <w:pPr>
        <w:pStyle w:val="ConsPlusNormal"/>
        <w:spacing w:before="220"/>
        <w:ind w:firstLine="540"/>
        <w:jc w:val="both"/>
      </w:pPr>
      <w:hyperlink r:id="rId156" w:history="1">
        <w:r>
          <w:rPr>
            <w:color w:val="0000FF"/>
          </w:rPr>
          <w:t>подпункт "б"</w:t>
        </w:r>
      </w:hyperlink>
      <w:r>
        <w:t xml:space="preserve"> изложить в следующей редакции:</w:t>
      </w:r>
    </w:p>
    <w:p w:rsidR="000B28A9" w:rsidRDefault="000B28A9">
      <w:pPr>
        <w:pStyle w:val="ConsPlusNormal"/>
        <w:spacing w:before="220"/>
        <w:ind w:firstLine="540"/>
        <w:jc w:val="both"/>
      </w:pPr>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0B28A9" w:rsidRDefault="000B28A9">
      <w:pPr>
        <w:pStyle w:val="ConsPlusNormal"/>
        <w:spacing w:before="220"/>
        <w:ind w:firstLine="540"/>
        <w:jc w:val="both"/>
      </w:pPr>
      <w:hyperlink r:id="rId157" w:history="1">
        <w:r>
          <w:rPr>
            <w:color w:val="0000FF"/>
          </w:rPr>
          <w:t>дополнить</w:t>
        </w:r>
      </w:hyperlink>
      <w:r>
        <w:t xml:space="preserve"> подпунктом "в" следующего содержания:</w:t>
      </w:r>
    </w:p>
    <w:p w:rsidR="000B28A9" w:rsidRDefault="000B28A9">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0B28A9" w:rsidRDefault="000B28A9">
      <w:pPr>
        <w:pStyle w:val="ConsPlusNormal"/>
        <w:spacing w:before="220"/>
        <w:ind w:firstLine="540"/>
        <w:jc w:val="both"/>
      </w:pPr>
      <w:hyperlink r:id="rId158" w:history="1">
        <w:r>
          <w:rPr>
            <w:color w:val="0000FF"/>
          </w:rPr>
          <w:t>пункт 130(2)</w:t>
        </w:r>
      </w:hyperlink>
      <w:r>
        <w:t xml:space="preserve"> изложить в следующей редакции:</w:t>
      </w:r>
    </w:p>
    <w:p w:rsidR="000B28A9" w:rsidRDefault="000B28A9">
      <w:pPr>
        <w:pStyle w:val="ConsPlusNormal"/>
        <w:spacing w:before="220"/>
        <w:ind w:firstLine="540"/>
        <w:jc w:val="both"/>
      </w:pPr>
      <w:r>
        <w:t>"130(2). 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0B28A9" w:rsidRDefault="000B28A9">
      <w:pPr>
        <w:pStyle w:val="ConsPlusNormal"/>
        <w:spacing w:before="220"/>
        <w:ind w:firstLine="540"/>
        <w:jc w:val="both"/>
      </w:pPr>
      <w:hyperlink r:id="rId159" w:history="1">
        <w:r>
          <w:rPr>
            <w:color w:val="0000FF"/>
          </w:rPr>
          <w:t>раздел VIII</w:t>
        </w:r>
      </w:hyperlink>
      <w:r>
        <w:t xml:space="preserve"> дополнить пунктом 130(3) следующего содержания:</w:t>
      </w:r>
    </w:p>
    <w:p w:rsidR="000B28A9" w:rsidRDefault="000B28A9">
      <w:pPr>
        <w:pStyle w:val="ConsPlusNormal"/>
        <w:spacing w:before="220"/>
        <w:ind w:firstLine="540"/>
        <w:jc w:val="both"/>
      </w:pPr>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160"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0B28A9" w:rsidRDefault="000B28A9">
      <w:pPr>
        <w:pStyle w:val="ConsPlusNormal"/>
        <w:spacing w:before="220"/>
        <w:ind w:firstLine="540"/>
        <w:jc w:val="both"/>
      </w:pPr>
      <w:hyperlink r:id="rId161" w:history="1">
        <w:r>
          <w:rPr>
            <w:color w:val="0000FF"/>
          </w:rPr>
          <w:t>раздел IX</w:t>
        </w:r>
      </w:hyperlink>
      <w:r>
        <w:t xml:space="preserve"> признать утратившим силу;</w:t>
      </w:r>
    </w:p>
    <w:p w:rsidR="000B28A9" w:rsidRDefault="000B28A9">
      <w:pPr>
        <w:pStyle w:val="ConsPlusNormal"/>
        <w:spacing w:before="220"/>
        <w:ind w:firstLine="540"/>
        <w:jc w:val="both"/>
      </w:pPr>
      <w:hyperlink r:id="rId162" w:history="1">
        <w:r>
          <w:rPr>
            <w:color w:val="0000FF"/>
          </w:rPr>
          <w:t>пункт 135</w:t>
        </w:r>
      </w:hyperlink>
      <w:r>
        <w:t xml:space="preserve"> дополнить словами ", собственников и (или) пользователей жилых помещений в многоквартирных домах, специализированном жилищном фонде или жилых домов";</w:t>
      </w:r>
    </w:p>
    <w:p w:rsidR="000B28A9" w:rsidRDefault="000B28A9">
      <w:pPr>
        <w:pStyle w:val="ConsPlusNormal"/>
        <w:spacing w:before="220"/>
        <w:ind w:firstLine="540"/>
        <w:jc w:val="both"/>
      </w:pPr>
      <w:r>
        <w:t xml:space="preserve">в </w:t>
      </w:r>
      <w:hyperlink r:id="rId163" w:history="1">
        <w:r>
          <w:rPr>
            <w:color w:val="0000FF"/>
          </w:rPr>
          <w:t>пункте 139</w:t>
        </w:r>
      </w:hyperlink>
      <w:r>
        <w:t xml:space="preserve"> слова ", разработанных абонентами в соответствии с положениями </w:t>
      </w:r>
      <w:r>
        <w:lastRenderedPageBreak/>
        <w:t>Федерального закона "О водоснабжении и водоотведении", а также" заменить словом "и";</w:t>
      </w:r>
    </w:p>
    <w:p w:rsidR="000B28A9" w:rsidRDefault="000B28A9">
      <w:pPr>
        <w:pStyle w:val="ConsPlusNormal"/>
        <w:spacing w:before="220"/>
        <w:ind w:firstLine="540"/>
        <w:jc w:val="both"/>
      </w:pPr>
      <w:r>
        <w:t xml:space="preserve">в </w:t>
      </w:r>
      <w:hyperlink r:id="rId164" w:history="1">
        <w:r>
          <w:rPr>
            <w:color w:val="0000FF"/>
          </w:rPr>
          <w:t>наименовании</w:t>
        </w:r>
      </w:hyperlink>
      <w:r>
        <w:t xml:space="preserve"> раздела XI:</w:t>
      </w:r>
    </w:p>
    <w:p w:rsidR="000B28A9" w:rsidRDefault="000B28A9">
      <w:pPr>
        <w:pStyle w:val="ConsPlusNormal"/>
        <w:spacing w:before="220"/>
        <w:ind w:firstLine="540"/>
        <w:jc w:val="both"/>
      </w:pPr>
      <w:r>
        <w:t>слова "организации водопроводно-канализационного хозяйства" исключить;</w:t>
      </w:r>
    </w:p>
    <w:p w:rsidR="000B28A9" w:rsidRDefault="000B28A9">
      <w:pPr>
        <w:pStyle w:val="ConsPlusNormal"/>
        <w:spacing w:before="220"/>
        <w:ind w:firstLine="540"/>
        <w:jc w:val="both"/>
      </w:pPr>
      <w:r>
        <w:t>слово "абонента" заменить словами "и иным объектам абонента";</w:t>
      </w:r>
    </w:p>
    <w:p w:rsidR="000B28A9" w:rsidRDefault="000B28A9">
      <w:pPr>
        <w:pStyle w:val="ConsPlusNormal"/>
        <w:spacing w:before="220"/>
        <w:ind w:firstLine="540"/>
        <w:jc w:val="both"/>
      </w:pPr>
      <w:r>
        <w:t xml:space="preserve">в </w:t>
      </w:r>
      <w:hyperlink r:id="rId165" w:history="1">
        <w:r>
          <w:rPr>
            <w:color w:val="0000FF"/>
          </w:rPr>
          <w:t>пункте 147</w:t>
        </w:r>
      </w:hyperlink>
      <w:r>
        <w:t>:</w:t>
      </w:r>
    </w:p>
    <w:p w:rsidR="000B28A9" w:rsidRDefault="000B28A9">
      <w:pPr>
        <w:pStyle w:val="ConsPlusNormal"/>
        <w:spacing w:before="220"/>
        <w:ind w:firstLine="540"/>
        <w:jc w:val="both"/>
      </w:pPr>
      <w:hyperlink r:id="rId166" w:history="1">
        <w:r>
          <w:rPr>
            <w:color w:val="0000FF"/>
          </w:rPr>
          <w:t>абзац первый</w:t>
        </w:r>
      </w:hyperlink>
      <w:r>
        <w:t xml:space="preserve"> и </w:t>
      </w:r>
      <w:hyperlink r:id="rId167" w:history="1">
        <w:r>
          <w:rPr>
            <w:color w:val="0000FF"/>
          </w:rPr>
          <w:t>подпункт "а"</w:t>
        </w:r>
      </w:hyperlink>
      <w:r>
        <w:t xml:space="preserve"> изложить в следующей редакции:</w:t>
      </w:r>
    </w:p>
    <w:p w:rsidR="000B28A9" w:rsidRDefault="000B28A9">
      <w:pPr>
        <w:pStyle w:val="ConsPlusNormal"/>
        <w:spacing w:before="220"/>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0B28A9" w:rsidRDefault="000B28A9">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0B28A9" w:rsidRDefault="000B28A9">
      <w:pPr>
        <w:pStyle w:val="ConsPlusNormal"/>
        <w:spacing w:before="220"/>
        <w:ind w:firstLine="540"/>
        <w:jc w:val="both"/>
      </w:pPr>
      <w:hyperlink r:id="rId168" w:history="1">
        <w:r>
          <w:rPr>
            <w:color w:val="0000FF"/>
          </w:rPr>
          <w:t>подпункт "в"</w:t>
        </w:r>
      </w:hyperlink>
      <w:r>
        <w:t xml:space="preserve"> дополнить словами ",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0B28A9" w:rsidRDefault="000B28A9">
      <w:pPr>
        <w:pStyle w:val="ConsPlusNormal"/>
        <w:spacing w:before="220"/>
        <w:ind w:firstLine="540"/>
        <w:jc w:val="both"/>
      </w:pPr>
      <w:r>
        <w:t xml:space="preserve">в </w:t>
      </w:r>
      <w:hyperlink r:id="rId169" w:history="1">
        <w:r>
          <w:rPr>
            <w:color w:val="0000FF"/>
          </w:rPr>
          <w:t>подпункте "г"</w:t>
        </w:r>
      </w:hyperlink>
      <w:r>
        <w:t xml:space="preserve"> слова "качества сточных вод" заменить словами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0B28A9" w:rsidRDefault="000B28A9">
      <w:pPr>
        <w:pStyle w:val="ConsPlusNormal"/>
        <w:spacing w:before="220"/>
        <w:ind w:firstLine="540"/>
        <w:jc w:val="both"/>
      </w:pPr>
      <w:r>
        <w:t xml:space="preserve">в </w:t>
      </w:r>
      <w:hyperlink r:id="rId170" w:history="1">
        <w:r>
          <w:rPr>
            <w:color w:val="0000FF"/>
          </w:rPr>
          <w:t>подпункте "ж"</w:t>
        </w:r>
      </w:hyperlink>
      <w:r>
        <w:t xml:space="preserve"> слова "(при согласовании такого плана)" заменить словами "и плана снижения сбросов (при согласовании таких планов)", слова "согласованного плана по соблюдению требований к составу и свойствам сточных вод" заменить словами "указанных планов";</w:t>
      </w:r>
    </w:p>
    <w:p w:rsidR="000B28A9" w:rsidRDefault="000B28A9">
      <w:pPr>
        <w:pStyle w:val="ConsPlusNormal"/>
        <w:spacing w:before="220"/>
        <w:ind w:firstLine="540"/>
        <w:jc w:val="both"/>
      </w:pPr>
      <w:r>
        <w:t xml:space="preserve">в </w:t>
      </w:r>
      <w:hyperlink r:id="rId171" w:history="1">
        <w:r>
          <w:rPr>
            <w:color w:val="0000FF"/>
          </w:rPr>
          <w:t>пункте 148</w:t>
        </w:r>
      </w:hyperlink>
      <w:r>
        <w:t>:</w:t>
      </w:r>
    </w:p>
    <w:p w:rsidR="000B28A9" w:rsidRDefault="000B28A9">
      <w:pPr>
        <w:pStyle w:val="ConsPlusNormal"/>
        <w:spacing w:before="220"/>
        <w:ind w:firstLine="540"/>
        <w:jc w:val="both"/>
      </w:pPr>
      <w:r>
        <w:t xml:space="preserve">в </w:t>
      </w:r>
      <w:hyperlink r:id="rId172" w:history="1">
        <w:r>
          <w:rPr>
            <w:color w:val="0000FF"/>
          </w:rPr>
          <w:t>абзаце первом</w:t>
        </w:r>
      </w:hyperlink>
      <w:r>
        <w:t xml:space="preserve"> слово "оповещения" заменить словом "уведомления";</w:t>
      </w:r>
    </w:p>
    <w:p w:rsidR="000B28A9" w:rsidRDefault="000B28A9">
      <w:pPr>
        <w:pStyle w:val="ConsPlusNormal"/>
        <w:spacing w:before="220"/>
        <w:ind w:firstLine="540"/>
        <w:jc w:val="both"/>
      </w:pPr>
      <w:hyperlink r:id="rId173" w:history="1">
        <w:r>
          <w:rPr>
            <w:color w:val="0000FF"/>
          </w:rPr>
          <w:t>абзац второй</w:t>
        </w:r>
      </w:hyperlink>
      <w:r>
        <w:t xml:space="preserve"> изложить в следующей редакции:</w:t>
      </w:r>
    </w:p>
    <w:p w:rsidR="000B28A9" w:rsidRDefault="000B28A9">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0B28A9" w:rsidRDefault="000B28A9">
      <w:pPr>
        <w:pStyle w:val="ConsPlusNormal"/>
        <w:spacing w:before="220"/>
        <w:ind w:firstLine="540"/>
        <w:jc w:val="both"/>
      </w:pPr>
      <w:hyperlink r:id="rId174" w:history="1">
        <w:r>
          <w:rPr>
            <w:color w:val="0000FF"/>
          </w:rPr>
          <w:t>дополнить</w:t>
        </w:r>
      </w:hyperlink>
      <w:r>
        <w:t xml:space="preserve"> пунктом 148(1) следующего содержания:</w:t>
      </w:r>
    </w:p>
    <w:p w:rsidR="000B28A9" w:rsidRDefault="000B28A9">
      <w:pPr>
        <w:pStyle w:val="ConsPlusNormal"/>
        <w:spacing w:before="220"/>
        <w:ind w:firstLine="540"/>
        <w:jc w:val="both"/>
      </w:pPr>
      <w:r>
        <w:t xml:space="preserve">"148(1).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w:t>
      </w:r>
      <w:r>
        <w:lastRenderedPageBreak/>
        <w:t>сточных вод:</w:t>
      </w:r>
    </w:p>
    <w:p w:rsidR="000B28A9" w:rsidRDefault="000B28A9">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0B28A9" w:rsidRDefault="000B28A9">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0B28A9" w:rsidRDefault="000B28A9">
      <w:pPr>
        <w:pStyle w:val="ConsPlusNormal"/>
        <w:spacing w:before="220"/>
        <w:ind w:firstLine="540"/>
        <w:jc w:val="both"/>
      </w:pPr>
      <w:hyperlink r:id="rId175" w:history="1">
        <w:r>
          <w:rPr>
            <w:color w:val="0000FF"/>
          </w:rPr>
          <w:t>раздел XI</w:t>
        </w:r>
      </w:hyperlink>
      <w:r>
        <w:t xml:space="preserve"> дополнить пунктом 149(1) следующего содержания:</w:t>
      </w:r>
    </w:p>
    <w:p w:rsidR="000B28A9" w:rsidRDefault="000B28A9">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176"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0B28A9" w:rsidRDefault="000B28A9">
      <w:pPr>
        <w:pStyle w:val="ConsPlusNormal"/>
        <w:spacing w:before="220"/>
        <w:ind w:firstLine="540"/>
        <w:jc w:val="both"/>
      </w:pPr>
      <w:hyperlink r:id="rId177" w:history="1">
        <w:r>
          <w:rPr>
            <w:color w:val="0000FF"/>
          </w:rPr>
          <w:t>дополнить</w:t>
        </w:r>
      </w:hyperlink>
      <w:r>
        <w:t xml:space="preserve"> разделами XIII - XV следующего содержания:</w:t>
      </w:r>
    </w:p>
    <w:p w:rsidR="000B28A9" w:rsidRDefault="000B28A9">
      <w:pPr>
        <w:pStyle w:val="ConsPlusNormal"/>
        <w:jc w:val="both"/>
      </w:pPr>
    </w:p>
    <w:p w:rsidR="000B28A9" w:rsidRDefault="000B28A9">
      <w:pPr>
        <w:pStyle w:val="ConsPlusNormal"/>
        <w:jc w:val="center"/>
      </w:pPr>
      <w:r>
        <w:t>"XIII. Порядок установления нормативов состава сточных вод,</w:t>
      </w:r>
    </w:p>
    <w:p w:rsidR="000B28A9" w:rsidRDefault="000B28A9">
      <w:pPr>
        <w:pStyle w:val="ConsPlusNormal"/>
        <w:jc w:val="center"/>
      </w:pPr>
      <w:r>
        <w:t>в том числе порядок расчета показателей эффективности</w:t>
      </w:r>
    </w:p>
    <w:p w:rsidR="000B28A9" w:rsidRDefault="000B28A9">
      <w:pPr>
        <w:pStyle w:val="ConsPlusNormal"/>
        <w:jc w:val="center"/>
      </w:pPr>
      <w:r>
        <w:t>удаления загрязняющих веществ очистными сооружениями</w:t>
      </w:r>
    </w:p>
    <w:p w:rsidR="000B28A9" w:rsidRDefault="000B28A9">
      <w:pPr>
        <w:pStyle w:val="ConsPlusNormal"/>
        <w:jc w:val="center"/>
      </w:pPr>
      <w:r>
        <w:t>организаций, осуществляющих водоотведение, и особенности</w:t>
      </w:r>
    </w:p>
    <w:p w:rsidR="000B28A9" w:rsidRDefault="000B28A9">
      <w:pPr>
        <w:pStyle w:val="ConsPlusNormal"/>
        <w:jc w:val="center"/>
      </w:pPr>
      <w:r>
        <w:t>установления нормативов состава сточных вод в отношении</w:t>
      </w:r>
    </w:p>
    <w:p w:rsidR="000B28A9" w:rsidRDefault="000B28A9">
      <w:pPr>
        <w:pStyle w:val="ConsPlusNormal"/>
        <w:jc w:val="center"/>
      </w:pPr>
      <w:r>
        <w:t>технологически нормируемых веществ</w:t>
      </w:r>
    </w:p>
    <w:p w:rsidR="000B28A9" w:rsidRDefault="000B28A9">
      <w:pPr>
        <w:pStyle w:val="ConsPlusNormal"/>
        <w:jc w:val="both"/>
      </w:pPr>
    </w:p>
    <w:p w:rsidR="000B28A9" w:rsidRDefault="000B28A9">
      <w:pPr>
        <w:pStyle w:val="ConsPlusNormal"/>
        <w:ind w:firstLine="540"/>
        <w:jc w:val="both"/>
      </w:pPr>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0B28A9" w:rsidRDefault="000B28A9">
      <w:pPr>
        <w:pStyle w:val="ConsPlusNormal"/>
        <w:spacing w:before="220"/>
        <w:ind w:firstLine="540"/>
        <w:jc w:val="both"/>
      </w:pPr>
      <w:r>
        <w:t>Положение, предусмотренное абзацем первым настоящего пункта, не распространяется:</w:t>
      </w:r>
    </w:p>
    <w:p w:rsidR="000B28A9" w:rsidRDefault="000B28A9">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0B28A9" w:rsidRDefault="000B28A9">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w:t>
      </w:r>
      <w:r>
        <w:lastRenderedPageBreak/>
        <w:t>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B28A9" w:rsidRDefault="000B28A9">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0B28A9" w:rsidRDefault="000B28A9">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0B28A9" w:rsidRDefault="000B28A9">
      <w:pPr>
        <w:pStyle w:val="ConsPlusNormal"/>
        <w:spacing w:before="220"/>
        <w:ind w:firstLine="540"/>
        <w:jc w:val="both"/>
      </w:pPr>
      <w:r>
        <w:t>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пунктами 180 и 181 настоящих Правил).</w:t>
      </w:r>
    </w:p>
    <w:p w:rsidR="000B28A9" w:rsidRDefault="000B28A9">
      <w:pPr>
        <w:pStyle w:val="ConsPlusNormal"/>
        <w:spacing w:before="220"/>
        <w:ind w:firstLine="540"/>
        <w:jc w:val="both"/>
      </w:pPr>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0B28A9" w:rsidRDefault="000B28A9">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0B28A9" w:rsidRDefault="000B28A9">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0B28A9" w:rsidRDefault="000B28A9">
      <w:pPr>
        <w:pStyle w:val="ConsPlusNormal"/>
        <w:spacing w:before="220"/>
        <w:ind w:firstLine="540"/>
        <w:jc w:val="both"/>
      </w:pPr>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0B28A9" w:rsidRDefault="000B28A9">
      <w:pPr>
        <w:pStyle w:val="ConsPlusNormal"/>
        <w:spacing w:before="220"/>
        <w:ind w:firstLine="540"/>
        <w:jc w:val="both"/>
      </w:pPr>
      <w:r>
        <w:t xml:space="preserve">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w:t>
      </w:r>
      <w:r>
        <w:lastRenderedPageBreak/>
        <w:t>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0B28A9" w:rsidRDefault="000B28A9">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0B28A9" w:rsidRDefault="000B28A9">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0B28A9" w:rsidRDefault="000B28A9">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0B28A9" w:rsidRDefault="000B28A9">
      <w:pPr>
        <w:pStyle w:val="ConsPlusNormal"/>
        <w:spacing w:before="220"/>
        <w:ind w:firstLine="540"/>
        <w:jc w:val="both"/>
      </w:pPr>
      <w:r>
        <w:t>рассчитанные значения нормативов состава сточных вод не соответствуют требованиям пунктов 176 - 181 настоящих Правил;</w:t>
      </w:r>
    </w:p>
    <w:p w:rsidR="000B28A9" w:rsidRDefault="000B28A9">
      <w:pPr>
        <w:pStyle w:val="ConsPlusNormal"/>
        <w:spacing w:before="220"/>
        <w:ind w:firstLine="540"/>
        <w:jc w:val="both"/>
      </w:pPr>
      <w:r>
        <w:t>отсутствие предусмотренных пунктом 171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0B28A9" w:rsidRDefault="000B28A9">
      <w:pPr>
        <w:pStyle w:val="ConsPlusNormal"/>
        <w:spacing w:before="220"/>
        <w:ind w:firstLine="540"/>
        <w:jc w:val="both"/>
      </w:pPr>
      <w:r>
        <w:t>175. В случае если организация, осуществляющая водоотведение, в срок, указанный в пункте 172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пунктом 171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0B28A9" w:rsidRDefault="000B28A9">
      <w:pPr>
        <w:pStyle w:val="ConsPlusNormal"/>
        <w:spacing w:before="220"/>
        <w:ind w:firstLine="540"/>
        <w:jc w:val="both"/>
      </w:pPr>
      <w:r>
        <w:t>176. Норматив состава сточных вод i-го загрязняющего вещества (</w:t>
      </w:r>
      <w:r w:rsidRPr="003C2458">
        <w:rPr>
          <w:position w:val="-9"/>
        </w:rPr>
        <w:pict>
          <v:shape id="_x0000_i1025" style="width:17.25pt;height:21pt" coordsize="" o:spt="100" adj="0,,0" path="" filled="f" stroked="f">
            <v:stroke joinstyle="miter"/>
            <v:imagedata r:id="rId178" o:title="base_1_353375_32768"/>
            <v:formulas/>
            <v:path o:connecttype="segments"/>
          </v:shape>
        </w:pict>
      </w:r>
      <w:r>
        <w:t>) (мг/дм</w:t>
      </w:r>
      <w:r>
        <w:rPr>
          <w:vertAlign w:val="superscript"/>
        </w:rPr>
        <w:t>3</w:t>
      </w:r>
      <w:r>
        <w:t>) рассчитывается по формуле:</w:t>
      </w:r>
    </w:p>
    <w:p w:rsidR="000B28A9" w:rsidRDefault="000B28A9">
      <w:pPr>
        <w:pStyle w:val="ConsPlusNormal"/>
        <w:jc w:val="both"/>
      </w:pPr>
    </w:p>
    <w:p w:rsidR="000B28A9" w:rsidRDefault="000B28A9">
      <w:pPr>
        <w:pStyle w:val="ConsPlusNormal"/>
        <w:jc w:val="center"/>
      </w:pPr>
      <w:r w:rsidRPr="003C2458">
        <w:rPr>
          <w:position w:val="-25"/>
        </w:rPr>
        <w:pict>
          <v:shape id="_x0000_i1026" style="width:142.5pt;height:36pt" coordsize="" o:spt="100" adj="0,,0" path="" filled="f" stroked="f">
            <v:stroke joinstyle="miter"/>
            <v:imagedata r:id="rId179" o:title="base_1_353375_32769"/>
            <v:formulas/>
            <v:path o:connecttype="segments"/>
          </v:shape>
        </w:pic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0B28A9" w:rsidRDefault="000B28A9">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0B28A9" w:rsidRDefault="000B28A9">
      <w:pPr>
        <w:pStyle w:val="ConsPlusNormal"/>
        <w:spacing w:before="220"/>
        <w:ind w:firstLine="540"/>
        <w:jc w:val="both"/>
      </w:pPr>
      <w:r>
        <w:lastRenderedPageBreak/>
        <w:t xml:space="preserve">В случае если расчетные значения </w:t>
      </w:r>
      <w:r w:rsidRPr="003C2458">
        <w:rPr>
          <w:position w:val="-9"/>
        </w:rPr>
        <w:pict>
          <v:shape id="_x0000_i1027" style="width:17.25pt;height:21pt" coordsize="" o:spt="100" adj="0,,0" path="" filled="f" stroked="f">
            <v:stroke joinstyle="miter"/>
            <v:imagedata r:id="rId180" o:title="base_1_353375_32770"/>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3C2458">
        <w:rPr>
          <w:position w:val="-9"/>
        </w:rPr>
        <w:pict>
          <v:shape id="_x0000_i1028" style="width:17.25pt;height:21pt" coordsize="" o:spt="100" adj="0,,0" path="" filled="f" stroked="f">
            <v:stroke joinstyle="miter"/>
            <v:imagedata r:id="rId181" o:title="base_1_353375_32771"/>
            <v:formulas/>
            <v:path o:connecttype="segments"/>
          </v:shape>
        </w:pict>
      </w:r>
      <w:r>
        <w:t xml:space="preserve"> принимаются значения, указанные в этом приложении.</w:t>
      </w:r>
    </w:p>
    <w:p w:rsidR="000B28A9" w:rsidRDefault="000B28A9">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0B28A9" w:rsidRDefault="000B28A9">
      <w:pPr>
        <w:pStyle w:val="ConsPlusNormal"/>
        <w:jc w:val="both"/>
      </w:pPr>
    </w:p>
    <w:p w:rsidR="000B28A9" w:rsidRDefault="000B28A9">
      <w:pPr>
        <w:pStyle w:val="ConsPlusNormal"/>
        <w:jc w:val="center"/>
      </w:pPr>
      <w:r w:rsidRPr="003C2458">
        <w:rPr>
          <w:position w:val="-28"/>
        </w:rPr>
        <w:pict>
          <v:shape id="_x0000_i1029" style="width:131.25pt;height:39.75pt" coordsize="" o:spt="100" adj="0,,0" path="" filled="f" stroked="f">
            <v:stroke joinstyle="miter"/>
            <v:imagedata r:id="rId182" o:title="base_1_353375_32772"/>
            <v:formulas/>
            <v:path o:connecttype="segments"/>
          </v:shape>
        </w:pic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rsidRPr="003C2458">
        <w:rPr>
          <w:position w:val="-9"/>
        </w:rPr>
        <w:pict>
          <v:shape id="_x0000_i1030" style="width:22.5pt;height:21pt" coordsize="" o:spt="100" adj="0,,0" path="" filled="f" stroked="f">
            <v:stroke joinstyle="miter"/>
            <v:imagedata r:id="rId183" o:title="base_1_353375_32773"/>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0B28A9" w:rsidRDefault="000B28A9">
      <w:pPr>
        <w:pStyle w:val="ConsPlusNormal"/>
        <w:spacing w:before="220"/>
        <w:ind w:firstLine="540"/>
        <w:jc w:val="both"/>
      </w:pPr>
      <w:r w:rsidRPr="003C2458">
        <w:rPr>
          <w:position w:val="-9"/>
        </w:rPr>
        <w:pict>
          <v:shape id="_x0000_i1031" style="width:27pt;height:21pt" coordsize="" o:spt="100" adj="0,,0" path="" filled="f" stroked="f">
            <v:stroke joinstyle="miter"/>
            <v:imagedata r:id="rId184" o:title="base_1_353375_32774"/>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0B28A9" w:rsidRDefault="000B28A9">
      <w:pPr>
        <w:pStyle w:val="ConsPlusNormal"/>
        <w:spacing w:before="220"/>
        <w:ind w:firstLine="540"/>
        <w:jc w:val="both"/>
      </w:pPr>
      <w:r>
        <w:t xml:space="preserve">Расчет </w:t>
      </w:r>
      <w:r w:rsidRPr="003C2458">
        <w:rPr>
          <w:position w:val="-9"/>
        </w:rPr>
        <w:pict>
          <v:shape id="_x0000_i1032" style="width:22.5pt;height:21pt" coordsize="" o:spt="100" adj="0,,0" path="" filled="f" stroked="f">
            <v:stroke joinstyle="miter"/>
            <v:imagedata r:id="rId183" o:title="base_1_353375_32775"/>
            <v:formulas/>
            <v:path o:connecttype="segments"/>
          </v:shape>
        </w:pict>
      </w:r>
      <w:r>
        <w:t xml:space="preserve"> и </w:t>
      </w:r>
      <w:r w:rsidRPr="003C2458">
        <w:rPr>
          <w:position w:val="-9"/>
        </w:rPr>
        <w:pict>
          <v:shape id="_x0000_i1033" style="width:27pt;height:21pt" coordsize="" o:spt="100" adj="0,,0" path="" filled="f" stroked="f">
            <v:stroke joinstyle="miter"/>
            <v:imagedata r:id="rId184" o:title="base_1_353375_32776"/>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приложению N 6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приложении N 6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интервал между датами отборов проб должен составлять не менее 30 календарных дней.</w:t>
      </w:r>
    </w:p>
    <w:p w:rsidR="000B28A9" w:rsidRDefault="000B28A9">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3C2458">
        <w:rPr>
          <w:position w:val="-9"/>
        </w:rPr>
        <w:pict>
          <v:shape id="_x0000_i1034" style="width:22.5pt;height:21pt" coordsize="" o:spt="100" adj="0,,0" path="" filled="f" stroked="f">
            <v:stroke joinstyle="miter"/>
            <v:imagedata r:id="rId183" o:title="base_1_353375_32777"/>
            <v:formulas/>
            <v:path o:connecttype="segments"/>
          </v:shape>
        </w:pict>
      </w:r>
      <w:r>
        <w:t xml:space="preserve"> и </w:t>
      </w:r>
      <w:r w:rsidRPr="003C2458">
        <w:rPr>
          <w:position w:val="-9"/>
        </w:rPr>
        <w:pict>
          <v:shape id="_x0000_i1035" style="width:27pt;height:21pt" coordsize="" o:spt="100" adj="0,,0" path="" filled="f" stroked="f">
            <v:stroke joinstyle="miter"/>
            <v:imagedata r:id="rId184" o:title="base_1_353375_32778"/>
            <v:formulas/>
            <v:path o:connecttype="segments"/>
          </v:shape>
        </w:pict>
      </w:r>
      <w:r>
        <w:t xml:space="preserve"> может выполняться за период не менее 60 календарных дней, при этом </w:t>
      </w:r>
      <w:r w:rsidRPr="003C2458">
        <w:rPr>
          <w:position w:val="-9"/>
        </w:rPr>
        <w:pict>
          <v:shape id="_x0000_i1036" style="width:22.5pt;height:21pt" coordsize="" o:spt="100" adj="0,,0" path="" filled="f" stroked="f">
            <v:stroke joinstyle="miter"/>
            <v:imagedata r:id="rId183" o:title="base_1_353375_32779"/>
            <v:formulas/>
            <v:path o:connecttype="segments"/>
          </v:shape>
        </w:pict>
      </w:r>
      <w:r>
        <w:t xml:space="preserve"> и </w:t>
      </w:r>
      <w:r w:rsidRPr="003C2458">
        <w:rPr>
          <w:position w:val="-9"/>
        </w:rPr>
        <w:pict>
          <v:shape id="_x0000_i1037" style="width:27pt;height:21pt" coordsize="" o:spt="100" adj="0,,0" path="" filled="f" stroked="f">
            <v:stroke joinstyle="miter"/>
            <v:imagedata r:id="rId184" o:title="base_1_353375_32780"/>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w:t>
      </w:r>
      <w:r w:rsidRPr="003C2458">
        <w:rPr>
          <w:position w:val="-9"/>
        </w:rPr>
        <w:pict>
          <v:shape id="_x0000_i1038" style="width:22.5pt;height:21pt" coordsize="" o:spt="100" adj="0,,0" path="" filled="f" stroked="f">
            <v:stroke joinstyle="miter"/>
            <v:imagedata r:id="rId183" o:title="base_1_353375_32781"/>
            <v:formulas/>
            <v:path o:connecttype="segments"/>
          </v:shape>
        </w:pict>
      </w:r>
      <w:r>
        <w:t xml:space="preserve"> и </w:t>
      </w:r>
      <w:r w:rsidRPr="003C2458">
        <w:rPr>
          <w:position w:val="-9"/>
        </w:rPr>
        <w:pict>
          <v:shape id="_x0000_i1039" style="width:27pt;height:21pt" coordsize="" o:spt="100" adj="0,,0" path="" filled="f" stroked="f">
            <v:stroke joinstyle="miter"/>
            <v:imagedata r:id="rId184" o:title="base_1_353375_32782"/>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0B28A9" w:rsidRDefault="000B28A9">
      <w:pPr>
        <w:pStyle w:val="ConsPlusNormal"/>
        <w:spacing w:before="220"/>
        <w:ind w:firstLine="540"/>
        <w:jc w:val="both"/>
      </w:pPr>
      <w:r>
        <w:t xml:space="preserve">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w:t>
      </w:r>
      <w:r>
        <w:lastRenderedPageBreak/>
        <w:t>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0B28A9" w:rsidRDefault="000B28A9">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0B28A9" w:rsidRDefault="000B28A9">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0B28A9" w:rsidRDefault="000B28A9">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0B28A9" w:rsidRDefault="000B28A9">
      <w:pPr>
        <w:pStyle w:val="ConsPlusNormal"/>
        <w:jc w:val="both"/>
      </w:pPr>
    </w:p>
    <w:p w:rsidR="000B28A9" w:rsidRDefault="000B28A9">
      <w:pPr>
        <w:pStyle w:val="ConsPlusNormal"/>
        <w:jc w:val="center"/>
      </w:pPr>
      <w:r w:rsidRPr="003C2458">
        <w:rPr>
          <w:position w:val="-39"/>
        </w:rPr>
        <w:pict>
          <v:shape id="_x0000_i1040" style="width:108.75pt;height:50.25pt" coordsize="" o:spt="100" adj="0,,0" path="" filled="f" stroked="f">
            <v:stroke joinstyle="miter"/>
            <v:imagedata r:id="rId185" o:title="base_1_353375_32783"/>
            <v:formulas/>
            <v:path o:connecttype="segments"/>
          </v:shape>
        </w:pic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0B28A9" w:rsidRDefault="000B28A9">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0B28A9" w:rsidRDefault="000B28A9">
      <w:pPr>
        <w:pStyle w:val="ConsPlusNormal"/>
        <w:spacing w:before="220"/>
        <w:ind w:firstLine="540"/>
        <w:jc w:val="both"/>
      </w:pPr>
      <w:r w:rsidRPr="003C2458">
        <w:rPr>
          <w:position w:val="-11"/>
        </w:rPr>
        <w:pict>
          <v:shape id="_x0000_i1041" style="width:15.75pt;height:22.5pt" coordsize="" o:spt="100" adj="0,,0" path="" filled="f" stroked="f">
            <v:stroke joinstyle="miter"/>
            <v:imagedata r:id="rId186" o:title="base_1_353375_32784"/>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0B28A9" w:rsidRDefault="000B28A9">
      <w:pPr>
        <w:pStyle w:val="ConsPlusNormal"/>
        <w:spacing w:before="220"/>
        <w:ind w:firstLine="540"/>
        <w:jc w:val="both"/>
      </w:pPr>
      <w:r>
        <w:t xml:space="preserve">В случае если определенное в соответствии с настоящим пунктом значение </w:t>
      </w:r>
      <w:r w:rsidRPr="003C2458">
        <w:rPr>
          <w:position w:val="-11"/>
        </w:rPr>
        <w:pict>
          <v:shape id="_x0000_i1042" style="width:15.75pt;height:22.5pt" coordsize="" o:spt="100" adj="0,,0" path="" filled="f" stroked="f">
            <v:stroke joinstyle="miter"/>
            <v:imagedata r:id="rId187" o:title="base_1_353375_32785"/>
            <v:formulas/>
            <v:path o:connecttype="segments"/>
          </v:shape>
        </w:pict>
      </w:r>
      <w:r>
        <w:t xml:space="preserve"> оставляет более 99 процентов, значение данного показателя принимается равным 99 процентов. В случае </w:t>
      </w:r>
      <w:r>
        <w:lastRenderedPageBreak/>
        <w:t xml:space="preserve">если определенное в соответствии с настоящим пунктом значение </w:t>
      </w:r>
      <w:r w:rsidRPr="003C2458">
        <w:rPr>
          <w:position w:val="-11"/>
        </w:rPr>
        <w:pict>
          <v:shape id="_x0000_i1043" style="width:15.75pt;height:22.5pt" coordsize="" o:spt="100" adj="0,,0" path="" filled="f" stroked="f">
            <v:stroke joinstyle="miter"/>
            <v:imagedata r:id="rId188" o:title="base_1_353375_32786"/>
            <v:formulas/>
            <v:path o:connecttype="segments"/>
          </v:shape>
        </w:pict>
      </w:r>
      <w:r>
        <w:t xml:space="preserve"> является отрицательной величиной, значение этого показателя принимается равным нулю.</w:t>
      </w:r>
    </w:p>
    <w:p w:rsidR="000B28A9" w:rsidRDefault="000B28A9">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3C2458">
        <w:rPr>
          <w:position w:val="-11"/>
        </w:rPr>
        <w:pict>
          <v:shape id="_x0000_i1044" style="width:15.75pt;height:22.5pt" coordsize="" o:spt="100" adj="0,,0" path="" filled="f" stroked="f">
            <v:stroke joinstyle="miter"/>
            <v:imagedata r:id="rId189" o:title="base_1_353375_32787"/>
            <v:formulas/>
            <v:path o:connecttype="segments"/>
          </v:shape>
        </w:pict>
      </w:r>
      <w:r>
        <w:t xml:space="preserve"> для данного объема сточных вод принимается равным нулю.</w:t>
      </w:r>
    </w:p>
    <w:p w:rsidR="000B28A9" w:rsidRDefault="000B28A9">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3C2458">
        <w:rPr>
          <w:position w:val="-9"/>
        </w:rPr>
        <w:pict>
          <v:shape id="_x0000_i1045" style="width:17.25pt;height:21pt" coordsize="" o:spt="100" adj="0,,0" path="" filled="f" stroked="f">
            <v:stroke joinstyle="miter"/>
            <v:imagedata r:id="rId180" o:title="base_1_353375_32788"/>
            <v:formulas/>
            <v:path o:connecttype="segments"/>
          </v:shape>
        </w:pict>
      </w:r>
      <w:r>
        <w:t>) (мг/дм</w:t>
      </w:r>
      <w:r>
        <w:rPr>
          <w:vertAlign w:val="superscript"/>
        </w:rPr>
        <w:t>3</w:t>
      </w:r>
      <w:r>
        <w:t>)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пунктом 180 настоящих Правил):</w:t>
      </w:r>
    </w:p>
    <w:p w:rsidR="000B28A9" w:rsidRDefault="000B28A9">
      <w:pPr>
        <w:pStyle w:val="ConsPlusNormal"/>
        <w:jc w:val="both"/>
      </w:pPr>
    </w:p>
    <w:p w:rsidR="000B28A9" w:rsidRDefault="000B28A9">
      <w:pPr>
        <w:pStyle w:val="ConsPlusNormal"/>
        <w:jc w:val="center"/>
      </w:pPr>
      <w:r w:rsidRPr="003C2458">
        <w:rPr>
          <w:position w:val="-37"/>
        </w:rPr>
        <w:pict>
          <v:shape id="_x0000_i1046" style="width:211.5pt;height:48.75pt" coordsize="" o:spt="100" adj="0,,0" path="" filled="f" stroked="f">
            <v:stroke joinstyle="miter"/>
            <v:imagedata r:id="rId190" o:title="base_1_353375_32789"/>
            <v:formulas/>
            <v:path o:connecttype="segments"/>
          </v:shape>
        </w:pic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0B28A9" w:rsidRDefault="000B28A9">
      <w:pPr>
        <w:pStyle w:val="ConsPlusNormal"/>
        <w:spacing w:before="220"/>
        <w:ind w:firstLine="540"/>
        <w:jc w:val="both"/>
      </w:pPr>
      <w:r w:rsidRPr="003C2458">
        <w:rPr>
          <w:position w:val="-9"/>
        </w:rPr>
        <w:pict>
          <v:shape id="_x0000_i1047" style="width:36pt;height:21pt" coordsize="" o:spt="100" adj="0,,0" path="" filled="f" stroked="f">
            <v:stroke joinstyle="miter"/>
            <v:imagedata r:id="rId191" o:title="base_1_353375_32790"/>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0B28A9" w:rsidRDefault="000B28A9">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0B28A9" w:rsidRDefault="000B28A9">
      <w:pPr>
        <w:pStyle w:val="ConsPlusNormal"/>
        <w:spacing w:before="220"/>
        <w:ind w:firstLine="540"/>
        <w:jc w:val="both"/>
      </w:pPr>
      <w:r>
        <w:t xml:space="preserve">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w:t>
      </w:r>
      <w:r>
        <w:lastRenderedPageBreak/>
        <w:t>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0B28A9" w:rsidRDefault="000B28A9">
      <w:pPr>
        <w:pStyle w:val="ConsPlusNormal"/>
        <w:spacing w:before="220"/>
        <w:ind w:firstLine="540"/>
        <w:jc w:val="both"/>
      </w:pPr>
      <w:r>
        <w:t xml:space="preserve">В случае если расчетные значения </w:t>
      </w:r>
      <w:r w:rsidRPr="003C2458">
        <w:rPr>
          <w:position w:val="-9"/>
        </w:rPr>
        <w:pict>
          <v:shape id="_x0000_i1048" style="width:17.25pt;height:21pt" coordsize="" o:spt="100" adj="0,,0" path="" filled="f" stroked="f">
            <v:stroke joinstyle="miter"/>
            <v:imagedata r:id="rId180" o:title="base_1_353375_3279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3C2458">
        <w:rPr>
          <w:position w:val="-9"/>
        </w:rPr>
        <w:pict>
          <v:shape id="_x0000_i1049" style="width:17.25pt;height:21pt" coordsize="" o:spt="100" adj="0,,0" path="" filled="f" stroked="f">
            <v:stroke joinstyle="miter"/>
            <v:imagedata r:id="rId180" o:title="base_1_353375_32792"/>
            <v:formulas/>
            <v:path o:connecttype="segments"/>
          </v:shape>
        </w:pict>
      </w:r>
      <w:r>
        <w:t xml:space="preserve"> принимаются значения, указанные в этом приложении.</w:t>
      </w:r>
    </w:p>
    <w:p w:rsidR="000B28A9" w:rsidRDefault="000B28A9">
      <w:pPr>
        <w:pStyle w:val="ConsPlusNormal"/>
        <w:spacing w:before="220"/>
        <w:ind w:firstLine="540"/>
        <w:jc w:val="both"/>
      </w:pPr>
      <w:r>
        <w:t>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приложению N 7.</w:t>
      </w:r>
    </w:p>
    <w:p w:rsidR="000B28A9" w:rsidRDefault="000B28A9">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192" w:history="1">
        <w:r>
          <w:rPr>
            <w:color w:val="0000FF"/>
          </w:rPr>
          <w:t>статьей 67.1</w:t>
        </w:r>
      </w:hyperlink>
      <w:r>
        <w:t xml:space="preserve"> Федерального закона "Об охране окружающей среды".</w:t>
      </w:r>
    </w:p>
    <w:p w:rsidR="000B28A9" w:rsidRDefault="000B28A9">
      <w:pPr>
        <w:pStyle w:val="ConsPlusNormal"/>
        <w:spacing w:before="220"/>
        <w:ind w:firstLine="540"/>
        <w:jc w:val="both"/>
      </w:pPr>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0B28A9" w:rsidRDefault="000B28A9">
      <w:pPr>
        <w:pStyle w:val="ConsPlusNormal"/>
        <w:jc w:val="both"/>
      </w:pPr>
    </w:p>
    <w:p w:rsidR="000B28A9" w:rsidRDefault="000B28A9">
      <w:pPr>
        <w:pStyle w:val="ConsPlusNormal"/>
        <w:jc w:val="center"/>
      </w:pPr>
      <w:r>
        <w:t>XIV. Требования к содержанию плана снижения сбросов,</w:t>
      </w:r>
    </w:p>
    <w:p w:rsidR="000B28A9" w:rsidRDefault="000B28A9">
      <w:pPr>
        <w:pStyle w:val="ConsPlusNormal"/>
        <w:jc w:val="center"/>
      </w:pPr>
      <w:r>
        <w:t>порядок и сроки его согласования, основания для отказа</w:t>
      </w:r>
    </w:p>
    <w:p w:rsidR="000B28A9" w:rsidRDefault="000B28A9">
      <w:pPr>
        <w:pStyle w:val="ConsPlusNormal"/>
        <w:jc w:val="center"/>
      </w:pPr>
      <w:r>
        <w:t>в согласовании плана снижения сбросов</w:t>
      </w:r>
    </w:p>
    <w:p w:rsidR="000B28A9" w:rsidRDefault="000B28A9">
      <w:pPr>
        <w:pStyle w:val="ConsPlusNormal"/>
        <w:jc w:val="both"/>
      </w:pPr>
    </w:p>
    <w:p w:rsidR="000B28A9" w:rsidRDefault="000B28A9">
      <w:pPr>
        <w:pStyle w:val="ConsPlusNormal"/>
        <w:ind w:firstLine="540"/>
        <w:jc w:val="both"/>
      </w:pPr>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w:t>
      </w:r>
      <w:r>
        <w:lastRenderedPageBreak/>
        <w:t>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пункте 203 настоящих Правил).</w:t>
      </w:r>
    </w:p>
    <w:p w:rsidR="000B28A9" w:rsidRDefault="000B28A9">
      <w:pPr>
        <w:pStyle w:val="ConsPlusNormal"/>
        <w:spacing w:before="220"/>
        <w:ind w:firstLine="540"/>
        <w:jc w:val="both"/>
      </w:pPr>
      <w: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приложением N 7 к настоящим Правилам.</w:t>
      </w:r>
    </w:p>
    <w:p w:rsidR="000B28A9" w:rsidRDefault="000B28A9">
      <w:pPr>
        <w:pStyle w:val="ConsPlusNormal"/>
        <w:spacing w:before="220"/>
        <w:ind w:firstLine="540"/>
        <w:jc w:val="both"/>
      </w:pPr>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B28A9" w:rsidRDefault="000B28A9">
      <w:pPr>
        <w:pStyle w:val="ConsPlusNormal"/>
        <w:spacing w:before="220"/>
        <w:ind w:firstLine="540"/>
        <w:jc w:val="both"/>
      </w:pPr>
      <w:r>
        <w:t>183. Организация, осуществляющая водоотведение, обязана уведомить абонента о случаях превышения нормативов состава сточных вод, указанных в пункте 182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0B28A9" w:rsidRDefault="000B28A9">
      <w:pPr>
        <w:pStyle w:val="ConsPlusNormal"/>
        <w:spacing w:before="220"/>
        <w:ind w:firstLine="540"/>
        <w:jc w:val="both"/>
      </w:pPr>
      <w:r>
        <w:t>184. План снижения сбросов абонента, допустившего 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B28A9" w:rsidRDefault="000B28A9">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0B28A9" w:rsidRDefault="000B28A9">
      <w:pPr>
        <w:pStyle w:val="ConsPlusNormal"/>
        <w:spacing w:before="220"/>
        <w:ind w:firstLine="540"/>
        <w:jc w:val="both"/>
      </w:pPr>
      <w:r>
        <w:t>б) создание систем оборотного водоснабжения;</w:t>
      </w:r>
    </w:p>
    <w:p w:rsidR="000B28A9" w:rsidRDefault="000B28A9">
      <w:pPr>
        <w:pStyle w:val="ConsPlusNormal"/>
        <w:spacing w:before="220"/>
        <w:ind w:firstLine="540"/>
        <w:jc w:val="both"/>
      </w:pPr>
      <w:r>
        <w:t xml:space="preserve">в) внедрение технологий производства продукции (товаров), оказания услуг, проведения </w:t>
      </w:r>
      <w:r>
        <w:lastRenderedPageBreak/>
        <w:t>работ, обеспечивающих снижение концентрации загрязняющих веществ в сточных водах.</w:t>
      </w:r>
    </w:p>
    <w:p w:rsidR="000B28A9" w:rsidRDefault="000B28A9">
      <w:pPr>
        <w:pStyle w:val="ConsPlusNormal"/>
        <w:spacing w:before="220"/>
        <w:ind w:firstLine="540"/>
        <w:jc w:val="both"/>
      </w:pPr>
      <w:r>
        <w:t>185. План снижения сбросов разрабатывается абонентом сроком до 7 лет и включает в себя:</w:t>
      </w:r>
    </w:p>
    <w:p w:rsidR="000B28A9" w:rsidRDefault="000B28A9">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0B28A9" w:rsidRDefault="000B28A9">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0B28A9" w:rsidRDefault="000B28A9">
      <w:pPr>
        <w:pStyle w:val="ConsPlusNormal"/>
        <w:spacing w:before="220"/>
        <w:ind w:firstLine="540"/>
        <w:jc w:val="both"/>
      </w:pPr>
      <w:r>
        <w:t>в) сроки выполнения мероприятий плана снижения сбросов (этапа плана);</w:t>
      </w:r>
    </w:p>
    <w:p w:rsidR="000B28A9" w:rsidRDefault="000B28A9">
      <w:pPr>
        <w:pStyle w:val="ConsPlusNormal"/>
        <w:spacing w:before="220"/>
        <w:ind w:firstLine="540"/>
        <w:jc w:val="both"/>
      </w:pPr>
      <w:r>
        <w:t>г) объем расходов на реализацию мероприятий плана снижения сбросов (этапа плана);</w:t>
      </w:r>
    </w:p>
    <w:p w:rsidR="000B28A9" w:rsidRDefault="000B28A9">
      <w:pPr>
        <w:pStyle w:val="ConsPlusNormal"/>
        <w:spacing w:before="220"/>
        <w:ind w:firstLine="540"/>
        <w:jc w:val="both"/>
      </w:pPr>
      <w:r>
        <w:t>д) сведения о лицах, ответственных за выполнение мероприятий плана снижения сбросов.</w:t>
      </w:r>
    </w:p>
    <w:p w:rsidR="000B28A9" w:rsidRDefault="000B28A9">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0B28A9" w:rsidRDefault="000B28A9">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0B28A9" w:rsidRDefault="000B28A9">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0B28A9" w:rsidRDefault="000B28A9">
      <w:pPr>
        <w:pStyle w:val="ConsPlusNormal"/>
        <w:spacing w:before="22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0B28A9" w:rsidRDefault="000B28A9">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0B28A9" w:rsidRDefault="000B28A9">
      <w:pPr>
        <w:pStyle w:val="ConsPlusNormal"/>
        <w:spacing w:before="220"/>
        <w:ind w:firstLine="540"/>
        <w:jc w:val="both"/>
      </w:pPr>
      <w:r>
        <w:lastRenderedPageBreak/>
        <w:t>189. Основаниями для принятия решения об отказе в согласовании плана снижения сбросов являются:</w:t>
      </w:r>
    </w:p>
    <w:p w:rsidR="000B28A9" w:rsidRDefault="000B28A9">
      <w:pPr>
        <w:pStyle w:val="ConsPlusNormal"/>
        <w:spacing w:before="220"/>
        <w:ind w:firstLine="540"/>
        <w:jc w:val="both"/>
      </w:pPr>
      <w:r>
        <w:t>а) несоответствие плана снижения сбросов форме, приведенной в приложении N 1(2) к настоящим Правилам;</w:t>
      </w:r>
    </w:p>
    <w:p w:rsidR="000B28A9" w:rsidRDefault="000B28A9">
      <w:pPr>
        <w:pStyle w:val="ConsPlusNormal"/>
        <w:spacing w:before="220"/>
        <w:ind w:firstLine="540"/>
        <w:jc w:val="both"/>
      </w:pPr>
      <w:r>
        <w:t>б) несоответствие срока реализации плана снижения сбросов (этапа плана) предельному сроку, предусмотренному пунктом 185 настоящих Правил;</w:t>
      </w:r>
    </w:p>
    <w:p w:rsidR="000B28A9" w:rsidRDefault="000B28A9">
      <w:pPr>
        <w:pStyle w:val="ConsPlusNormal"/>
        <w:spacing w:before="220"/>
        <w:ind w:firstLine="540"/>
        <w:jc w:val="both"/>
      </w:pPr>
      <w:r>
        <w:t>в) несоответствие плана снижения сбросов требованиям к его содержанию, предусмотренным пунктом 185 настоящих Правил;</w:t>
      </w:r>
    </w:p>
    <w:p w:rsidR="000B28A9" w:rsidRDefault="000B28A9">
      <w:pPr>
        <w:pStyle w:val="ConsPlusNormal"/>
        <w:spacing w:before="220"/>
        <w:ind w:firstLine="540"/>
        <w:jc w:val="both"/>
      </w:pPr>
      <w:r>
        <w:t>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0B28A9" w:rsidRDefault="000B28A9">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0B28A9" w:rsidRDefault="000B28A9">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0B28A9" w:rsidRDefault="000B28A9">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0B28A9" w:rsidRDefault="000B28A9">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0B28A9" w:rsidRDefault="000B28A9">
      <w:pPr>
        <w:pStyle w:val="ConsPlusNormal"/>
        <w:spacing w:before="220"/>
        <w:ind w:firstLine="540"/>
        <w:jc w:val="both"/>
      </w:pPr>
      <w:r>
        <w:t>192. 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0B28A9" w:rsidRDefault="000B28A9">
      <w:pPr>
        <w:pStyle w:val="ConsPlusNormal"/>
        <w:spacing w:before="220"/>
        <w:ind w:firstLine="540"/>
        <w:jc w:val="both"/>
      </w:pPr>
      <w:r>
        <w:t>193. Информирование уполномоченного органа о случаях, указанных в пункте 192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0B28A9" w:rsidRDefault="000B28A9">
      <w:pPr>
        <w:pStyle w:val="ConsPlusNormal"/>
        <w:jc w:val="both"/>
      </w:pPr>
    </w:p>
    <w:p w:rsidR="000B28A9" w:rsidRDefault="000B28A9">
      <w:pPr>
        <w:pStyle w:val="ConsPlusNormal"/>
        <w:jc w:val="center"/>
      </w:pPr>
      <w:r>
        <w:lastRenderedPageBreak/>
        <w:t>XV. Порядок исчисления платы за сброс загрязняющих веществ</w:t>
      </w:r>
    </w:p>
    <w:p w:rsidR="000B28A9" w:rsidRDefault="000B28A9">
      <w:pPr>
        <w:pStyle w:val="ConsPlusNormal"/>
        <w:jc w:val="center"/>
      </w:pPr>
      <w:r>
        <w:t>в составе сточных вод сверх установленных нормативов</w:t>
      </w:r>
    </w:p>
    <w:p w:rsidR="000B28A9" w:rsidRDefault="000B28A9">
      <w:pPr>
        <w:pStyle w:val="ConsPlusNormal"/>
        <w:jc w:val="center"/>
      </w:pPr>
      <w:r>
        <w:t>состава сточных вод, порядок взимания указанной платы,</w:t>
      </w:r>
    </w:p>
    <w:p w:rsidR="000B28A9" w:rsidRDefault="000B28A9">
      <w:pPr>
        <w:pStyle w:val="ConsPlusNormal"/>
        <w:jc w:val="center"/>
      </w:pPr>
      <w:r>
        <w:t>а также порядок уменьшения указанной платы на величину</w:t>
      </w:r>
    </w:p>
    <w:p w:rsidR="000B28A9" w:rsidRDefault="000B28A9">
      <w:pPr>
        <w:pStyle w:val="ConsPlusNormal"/>
        <w:jc w:val="center"/>
      </w:pPr>
      <w:r>
        <w:t>фактически произведенных абонентом затрат на реализацию</w:t>
      </w:r>
    </w:p>
    <w:p w:rsidR="000B28A9" w:rsidRDefault="000B28A9">
      <w:pPr>
        <w:pStyle w:val="ConsPlusNormal"/>
        <w:jc w:val="center"/>
      </w:pPr>
      <w:r>
        <w:t>мероприятий по обеспечению предотвращения превышения</w:t>
      </w:r>
    </w:p>
    <w:p w:rsidR="000B28A9" w:rsidRDefault="000B28A9">
      <w:pPr>
        <w:pStyle w:val="ConsPlusNormal"/>
        <w:jc w:val="center"/>
      </w:pPr>
      <w:r>
        <w:t>нормативов состава сточных вод, включенных</w:t>
      </w:r>
    </w:p>
    <w:p w:rsidR="000B28A9" w:rsidRDefault="000B28A9">
      <w:pPr>
        <w:pStyle w:val="ConsPlusNormal"/>
        <w:jc w:val="center"/>
      </w:pPr>
      <w:r>
        <w:t>в план снижения сбросов</w:t>
      </w:r>
    </w:p>
    <w:p w:rsidR="000B28A9" w:rsidRDefault="000B28A9">
      <w:pPr>
        <w:pStyle w:val="ConsPlusNormal"/>
        <w:jc w:val="both"/>
      </w:pPr>
    </w:p>
    <w:p w:rsidR="000B28A9" w:rsidRDefault="000B28A9">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0B28A9" w:rsidRDefault="000B28A9">
      <w:pPr>
        <w:pStyle w:val="ConsPlusNormal"/>
        <w:spacing w:before="220"/>
        <w:ind w:firstLine="540"/>
        <w:jc w:val="both"/>
      </w:pPr>
      <w:r>
        <w:t>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пунктами 130 - 130(3) и 198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B28A9" w:rsidRDefault="000B28A9">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0B28A9" w:rsidRDefault="000B28A9">
      <w:pPr>
        <w:pStyle w:val="ConsPlusNormal"/>
        <w:spacing w:before="220"/>
        <w:ind w:firstLine="540"/>
        <w:jc w:val="both"/>
      </w:pPr>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0B28A9" w:rsidRDefault="000B28A9">
      <w:pPr>
        <w:pStyle w:val="ConsPlusNormal"/>
        <w:jc w:val="both"/>
      </w:pPr>
    </w:p>
    <w:p w:rsidR="000B28A9" w:rsidRDefault="000B28A9">
      <w:pPr>
        <w:pStyle w:val="ConsPlusNormal"/>
        <w:jc w:val="center"/>
      </w:pPr>
      <w:r>
        <w:t>П</w:t>
      </w:r>
      <w:r>
        <w:rPr>
          <w:vertAlign w:val="subscript"/>
        </w:rPr>
        <w:t>норм. сост.</w:t>
      </w:r>
      <w:r>
        <w:t xml:space="preserve"> = </w:t>
      </w:r>
      <w:r w:rsidRPr="003C2458">
        <w:rPr>
          <w:position w:val="-5"/>
        </w:rPr>
        <w:pict>
          <v:shape id="_x0000_i1050" style="width:14.25pt;height:16.5pt" coordsize="" o:spt="100" adj="0,,0" path="" filled="f" stroked="f">
            <v:stroke joinstyle="miter"/>
            <v:imagedata r:id="rId193" o:title="base_1_353375_32793"/>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0B28A9" w:rsidRDefault="000B28A9">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194" w:history="1">
        <w:r>
          <w:rPr>
            <w:color w:val="0000FF"/>
          </w:rPr>
          <w:t>законом</w:t>
        </w:r>
      </w:hyperlink>
      <w:r>
        <w:t xml:space="preserve"> "Об охране окружающей среды" (руб./т);</w:t>
      </w:r>
    </w:p>
    <w:p w:rsidR="000B28A9" w:rsidRDefault="000B28A9">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0B28A9" w:rsidRDefault="000B28A9">
      <w:pPr>
        <w:pStyle w:val="ConsPlusNormal"/>
        <w:spacing w:before="220"/>
        <w:ind w:firstLine="540"/>
        <w:jc w:val="both"/>
      </w:pPr>
      <w:r>
        <w:t xml:space="preserve">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w:t>
      </w:r>
      <w:r>
        <w:lastRenderedPageBreak/>
        <w:t>коэффициент 25);</w:t>
      </w:r>
    </w:p>
    <w:p w:rsidR="000B28A9" w:rsidRDefault="000B28A9">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0B28A9" w:rsidRDefault="000B28A9">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195"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0B28A9" w:rsidRDefault="000B28A9">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0B28A9" w:rsidRDefault="000B28A9">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0B28A9" w:rsidRDefault="000B28A9">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p>
    <w:p w:rsidR="000B28A9" w:rsidRDefault="000B28A9">
      <w:pPr>
        <w:pStyle w:val="ConsPlusNormal"/>
        <w:spacing w:before="220"/>
        <w:ind w:firstLine="540"/>
        <w:jc w:val="both"/>
      </w:pPr>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0B28A9" w:rsidRDefault="000B28A9">
      <w:pPr>
        <w:pStyle w:val="ConsPlusNormal"/>
        <w:jc w:val="both"/>
      </w:pPr>
    </w:p>
    <w:p w:rsidR="000B28A9" w:rsidRDefault="000B28A9">
      <w:pPr>
        <w:pStyle w:val="ConsPlusNormal"/>
        <w:jc w:val="center"/>
      </w:pPr>
      <w:r w:rsidRPr="003C2458">
        <w:rPr>
          <w:position w:val="-26"/>
        </w:rPr>
        <w:pict>
          <v:shape id="_x0000_i1051" style="width:144.75pt;height:37.5pt" coordsize="" o:spt="100" adj="0,,0" path="" filled="f" stroked="f">
            <v:stroke joinstyle="miter"/>
            <v:imagedata r:id="rId196" o:title="base_1_353375_32794"/>
            <v:formulas/>
            <v:path o:connecttype="segments"/>
          </v:shape>
        </w:pic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xml:space="preserve">, полученное в ходе </w:t>
      </w:r>
      <w:r>
        <w:lastRenderedPageBreak/>
        <w:t>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B28A9" w:rsidRDefault="000B28A9">
      <w:pPr>
        <w:pStyle w:val="ConsPlusNormal"/>
        <w:spacing w:before="220"/>
        <w:ind w:firstLine="540"/>
        <w:jc w:val="both"/>
      </w:pPr>
      <w:r w:rsidRPr="003C2458">
        <w:rPr>
          <w:position w:val="-9"/>
        </w:rPr>
        <w:pict>
          <v:shape id="_x0000_i1052" style="width:17.25pt;height:21pt" coordsize="" o:spt="100" adj="0,,0" path="" filled="f" stroked="f">
            <v:stroke joinstyle="miter"/>
            <v:imagedata r:id="rId180" o:title="base_1_353375_32795"/>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0B28A9" w:rsidRDefault="000B28A9">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197"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0B28A9" w:rsidRDefault="000B28A9">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3C2458">
        <w:rPr>
          <w:position w:val="-9"/>
        </w:rPr>
        <w:pict>
          <v:shape id="_x0000_i1053" style="width:17.25pt;height:21pt" coordsize="" o:spt="100" adj="0,,0" path="" filled="f" stroked="f">
            <v:stroke joinstyle="miter"/>
            <v:imagedata r:id="rId180" o:title="base_1_353375_32796"/>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0B28A9" w:rsidRDefault="000B28A9">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3C2458">
        <w:rPr>
          <w:position w:val="-9"/>
        </w:rPr>
        <w:pict>
          <v:shape id="_x0000_i1054" style="width:17.25pt;height:21pt" coordsize="" o:spt="100" adj="0,,0" path="" filled="f" stroked="f">
            <v:stroke joinstyle="miter"/>
            <v:imagedata r:id="rId180" o:title="base_1_353375_32797"/>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B28A9" w:rsidRDefault="000B28A9">
      <w:pPr>
        <w:pStyle w:val="ConsPlusNormal"/>
        <w:spacing w:before="220"/>
        <w:ind w:firstLine="540"/>
        <w:jc w:val="both"/>
      </w:pPr>
      <w:r>
        <w:lastRenderedPageBreak/>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0B28A9" w:rsidRDefault="000B28A9">
      <w:pPr>
        <w:pStyle w:val="ConsPlusNormal"/>
        <w:jc w:val="both"/>
      </w:pPr>
    </w:p>
    <w:p w:rsidR="000B28A9" w:rsidRDefault="000B28A9">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пункте 200 настоящих Правил (рублей);</w:t>
      </w:r>
    </w:p>
    <w:p w:rsidR="000B28A9" w:rsidRDefault="000B28A9">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пункте 201 настоящих Правил (рублей).</w:t>
      </w:r>
    </w:p>
    <w:p w:rsidR="000B28A9" w:rsidRDefault="000B28A9">
      <w:pPr>
        <w:pStyle w:val="ConsPlusNormal"/>
        <w:spacing w:before="220"/>
        <w:ind w:firstLine="540"/>
        <w:jc w:val="both"/>
      </w:pPr>
      <w:r>
        <w:t>200. Значение У</w:t>
      </w:r>
      <w:r>
        <w:rPr>
          <w:vertAlign w:val="subscript"/>
        </w:rPr>
        <w:t>аб1</w:t>
      </w:r>
      <w:r>
        <w:t xml:space="preserve"> определяется по формуле:</w:t>
      </w:r>
    </w:p>
    <w:p w:rsidR="000B28A9" w:rsidRDefault="000B28A9">
      <w:pPr>
        <w:pStyle w:val="ConsPlusNormal"/>
        <w:jc w:val="both"/>
      </w:pPr>
    </w:p>
    <w:p w:rsidR="000B28A9" w:rsidRDefault="000B28A9">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0B28A9" w:rsidRDefault="000B28A9">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3C2458">
        <w:rPr>
          <w:position w:val="-9"/>
        </w:rPr>
        <w:pict>
          <v:shape id="_x0000_i1055" style="width:17.25pt;height:21pt" coordsize="" o:spt="100" adj="0,,0" path="" filled="f" stroked="f">
            <v:stroke joinstyle="miter"/>
            <v:imagedata r:id="rId180" o:title="base_1_353375_32798"/>
            <v:formulas/>
            <v:path o:connecttype="segments"/>
          </v:shape>
        </w:pict>
      </w:r>
      <w:r>
        <w:t>) и Q</w:t>
      </w:r>
      <w:r>
        <w:rPr>
          <w:vertAlign w:val="subscript"/>
        </w:rPr>
        <w:t>пр2</w:t>
      </w:r>
      <w:r>
        <w:t xml:space="preserve">,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w:t>
      </w:r>
      <w:r>
        <w:lastRenderedPageBreak/>
        <w:t>загрязняющему веществу (тонн);</w:t>
      </w:r>
    </w:p>
    <w:p w:rsidR="000B28A9" w:rsidRDefault="000B28A9">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0B28A9" w:rsidRDefault="000B28A9">
      <w:pPr>
        <w:pStyle w:val="ConsPlusNormal"/>
        <w:spacing w:before="220"/>
        <w:ind w:firstLine="540"/>
        <w:jc w:val="both"/>
      </w:pPr>
      <w:r>
        <w:t>201. Значение У</w:t>
      </w:r>
      <w:r>
        <w:rPr>
          <w:vertAlign w:val="subscript"/>
        </w:rPr>
        <w:t>аб2</w:t>
      </w:r>
      <w:r>
        <w:t xml:space="preserve"> определяется по формуле:</w:t>
      </w:r>
    </w:p>
    <w:p w:rsidR="000B28A9" w:rsidRDefault="000B28A9">
      <w:pPr>
        <w:pStyle w:val="ConsPlusNormal"/>
        <w:jc w:val="both"/>
      </w:pPr>
    </w:p>
    <w:p w:rsidR="000B28A9" w:rsidRDefault="000B28A9">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0B28A9" w:rsidRDefault="000B28A9">
      <w:pPr>
        <w:pStyle w:val="ConsPlusNormal"/>
        <w:jc w:val="both"/>
      </w:pPr>
    </w:p>
    <w:p w:rsidR="000B28A9" w:rsidRDefault="000B28A9">
      <w:pPr>
        <w:pStyle w:val="ConsPlusNormal"/>
        <w:ind w:firstLine="540"/>
        <w:jc w:val="both"/>
      </w:pPr>
      <w:r>
        <w:t>где:</w:t>
      </w:r>
    </w:p>
    <w:p w:rsidR="000B28A9" w:rsidRDefault="000B28A9">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0B28A9" w:rsidRDefault="000B28A9">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0B28A9" w:rsidRDefault="000B28A9">
      <w:pPr>
        <w:pStyle w:val="ConsPlusNormal"/>
        <w:spacing w:before="220"/>
        <w:ind w:firstLine="540"/>
        <w:jc w:val="both"/>
      </w:pPr>
      <w:r>
        <w:t>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пунктах 199 - 201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0B28A9" w:rsidRDefault="000B28A9">
      <w:pPr>
        <w:pStyle w:val="ConsPlusNormal"/>
        <w:spacing w:before="220"/>
        <w:ind w:firstLine="540"/>
        <w:jc w:val="both"/>
      </w:pPr>
      <w:r>
        <w:t>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пунктами 199 - 201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0B28A9" w:rsidRDefault="000B28A9">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0B28A9" w:rsidRDefault="000B28A9">
      <w:pPr>
        <w:pStyle w:val="ConsPlusNormal"/>
        <w:spacing w:before="220"/>
        <w:ind w:firstLine="540"/>
        <w:jc w:val="both"/>
      </w:pPr>
      <w:r>
        <w:t>203. Для объектов абонентов (при наличии любого из условий):</w:t>
      </w:r>
    </w:p>
    <w:p w:rsidR="000B28A9" w:rsidRDefault="000B28A9">
      <w:pPr>
        <w:pStyle w:val="ConsPlusNormal"/>
        <w:spacing w:before="220"/>
        <w:ind w:firstLine="540"/>
        <w:jc w:val="both"/>
      </w:pPr>
      <w:r>
        <w:t xml:space="preserve">среднесуточный объем сбрасываемых сточных вод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w:t>
      </w:r>
      <w:r>
        <w:lastRenderedPageBreak/>
        <w:t>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B28A9" w:rsidRDefault="000B28A9">
      <w:pPr>
        <w:pStyle w:val="ConsPlusNormal"/>
        <w:spacing w:before="220"/>
        <w:ind w:firstLine="540"/>
        <w:jc w:val="both"/>
      </w:pPr>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0B28A9" w:rsidRDefault="000B28A9">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B28A9" w:rsidRDefault="000B28A9">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B28A9" w:rsidRDefault="000B28A9">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0B28A9" w:rsidRDefault="000B28A9">
      <w:pPr>
        <w:pStyle w:val="ConsPlusNormal"/>
        <w:jc w:val="both"/>
      </w:pPr>
    </w:p>
    <w:p w:rsidR="000B28A9" w:rsidRDefault="000B28A9">
      <w:pPr>
        <w:pStyle w:val="ConsPlusNormal"/>
        <w:jc w:val="center"/>
      </w:pPr>
      <w:r>
        <w:t>П</w:t>
      </w:r>
      <w:r>
        <w:rPr>
          <w:vertAlign w:val="subscript"/>
        </w:rPr>
        <w:t>норм. сост.</w:t>
      </w:r>
      <w:r>
        <w:t xml:space="preserve"> = 2 x Т x Q</w:t>
      </w:r>
      <w:r>
        <w:rPr>
          <w:vertAlign w:val="subscript"/>
        </w:rPr>
        <w:t>пр1</w:t>
      </w:r>
      <w:r>
        <w:t>.</w:t>
      </w:r>
    </w:p>
    <w:p w:rsidR="000B28A9" w:rsidRDefault="000B28A9">
      <w:pPr>
        <w:pStyle w:val="ConsPlusNormal"/>
        <w:jc w:val="both"/>
      </w:pPr>
    </w:p>
    <w:p w:rsidR="000B28A9" w:rsidRDefault="000B28A9">
      <w:pPr>
        <w:pStyle w:val="ConsPlusNormal"/>
        <w:ind w:firstLine="540"/>
        <w:jc w:val="both"/>
      </w:pPr>
      <w:r>
        <w:t xml:space="preserve">В случае если организацией, осуществляющей водоотведение, в соответствии с </w:t>
      </w:r>
      <w:hyperlink w:anchor="P3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пунктом 197 настоящих Правил.</w:t>
      </w:r>
    </w:p>
    <w:p w:rsidR="000B28A9" w:rsidRDefault="000B28A9">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0B28A9" w:rsidRDefault="000B28A9">
      <w:pPr>
        <w:pStyle w:val="ConsPlusNormal"/>
        <w:spacing w:before="220"/>
        <w:ind w:firstLine="540"/>
        <w:jc w:val="both"/>
      </w:pPr>
      <w:r>
        <w:t xml:space="preserve">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w:t>
      </w:r>
      <w:r>
        <w:lastRenderedPageBreak/>
        <w:t>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0B28A9" w:rsidRDefault="000B28A9">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0B28A9" w:rsidRDefault="000B28A9">
      <w:pPr>
        <w:pStyle w:val="ConsPlusNormal"/>
        <w:spacing w:before="220"/>
        <w:ind w:firstLine="540"/>
        <w:jc w:val="both"/>
      </w:pPr>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0B28A9" w:rsidRDefault="000B28A9">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0B28A9" w:rsidRDefault="000B28A9">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0B28A9" w:rsidRDefault="000B28A9">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0B28A9" w:rsidRDefault="000B28A9">
      <w:pPr>
        <w:pStyle w:val="ConsPlusNormal"/>
        <w:spacing w:before="220"/>
        <w:ind w:firstLine="540"/>
        <w:jc w:val="both"/>
      </w:pPr>
      <w:r>
        <w:t xml:space="preserve">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w:t>
      </w:r>
      <w:r>
        <w:lastRenderedPageBreak/>
        <w:t>приложением следующих подтверждающих документов:</w:t>
      </w:r>
    </w:p>
    <w:p w:rsidR="000B28A9" w:rsidRDefault="000B28A9">
      <w:pPr>
        <w:pStyle w:val="ConsPlusNormal"/>
        <w:spacing w:before="220"/>
        <w:ind w:firstLine="540"/>
        <w:jc w:val="both"/>
      </w:pPr>
      <w:r>
        <w:t>а) план снижения сбросов и отчет о ходе его исполнения;</w:t>
      </w:r>
    </w:p>
    <w:p w:rsidR="000B28A9" w:rsidRDefault="000B28A9">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0B28A9" w:rsidRDefault="000B28A9">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0B28A9" w:rsidRDefault="000B28A9">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0B28A9" w:rsidRDefault="000B28A9">
      <w:pPr>
        <w:pStyle w:val="ConsPlusNormal"/>
        <w:spacing w:before="220"/>
        <w:ind w:firstLine="540"/>
        <w:jc w:val="both"/>
      </w:pPr>
      <w:r>
        <w:t>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пункте 207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0B28A9" w:rsidRDefault="000B28A9">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0B28A9" w:rsidRDefault="000B28A9">
      <w:pPr>
        <w:pStyle w:val="ConsPlusNormal"/>
        <w:ind w:firstLine="540"/>
        <w:jc w:val="both"/>
      </w:pPr>
    </w:p>
    <w:p w:rsidR="000B28A9" w:rsidRDefault="000B28A9">
      <w:pPr>
        <w:pStyle w:val="ConsPlusNormal"/>
        <w:ind w:firstLine="540"/>
        <w:jc w:val="both"/>
      </w:pPr>
      <w:hyperlink r:id="rId198" w:history="1">
        <w:r>
          <w:rPr>
            <w:color w:val="0000FF"/>
          </w:rPr>
          <w:t>приложение N 1</w:t>
        </w:r>
      </w:hyperlink>
      <w:r>
        <w:t xml:space="preserve"> к указанным Правилам изложить в следующей редакции:</w:t>
      </w:r>
    </w:p>
    <w:p w:rsidR="000B28A9" w:rsidRDefault="000B28A9">
      <w:pPr>
        <w:pStyle w:val="ConsPlusNormal"/>
        <w:jc w:val="both"/>
      </w:pPr>
    </w:p>
    <w:p w:rsidR="000B28A9" w:rsidRDefault="000B28A9">
      <w:pPr>
        <w:pStyle w:val="ConsPlusNormal"/>
        <w:jc w:val="right"/>
      </w:pPr>
      <w:r>
        <w:t>"Приложение N 1</w:t>
      </w:r>
    </w:p>
    <w:p w:rsidR="000B28A9" w:rsidRDefault="000B28A9">
      <w:pPr>
        <w:pStyle w:val="ConsPlusNormal"/>
        <w:jc w:val="right"/>
      </w:pPr>
      <w:r>
        <w:t>к Правилам холодного водоснабжения</w:t>
      </w:r>
    </w:p>
    <w:p w:rsidR="000B28A9" w:rsidRDefault="000B28A9">
      <w:pPr>
        <w:pStyle w:val="ConsPlusNormal"/>
        <w:jc w:val="right"/>
      </w:pPr>
      <w:r>
        <w:t>и водоотведения</w:t>
      </w:r>
    </w:p>
    <w:p w:rsidR="000B28A9" w:rsidRDefault="000B28A9">
      <w:pPr>
        <w:pStyle w:val="ConsPlusNormal"/>
        <w:jc w:val="right"/>
      </w:pPr>
      <w:r>
        <w:t>(в редакции постановления</w:t>
      </w:r>
    </w:p>
    <w:p w:rsidR="000B28A9" w:rsidRDefault="000B28A9">
      <w:pPr>
        <w:pStyle w:val="ConsPlusNormal"/>
        <w:jc w:val="right"/>
      </w:pPr>
      <w:r>
        <w:t>Правительства Российской Федерации</w:t>
      </w:r>
    </w:p>
    <w:p w:rsidR="000B28A9" w:rsidRDefault="000B28A9">
      <w:pPr>
        <w:pStyle w:val="ConsPlusNormal"/>
        <w:jc w:val="right"/>
      </w:pPr>
      <w:r>
        <w:t>от 22 мая 2020 г. N 728)</w:t>
      </w:r>
    </w:p>
    <w:p w:rsidR="000B28A9" w:rsidRDefault="000B28A9">
      <w:pPr>
        <w:pStyle w:val="ConsPlusNormal"/>
        <w:jc w:val="both"/>
      </w:pPr>
    </w:p>
    <w:p w:rsidR="000B28A9" w:rsidRDefault="000B28A9">
      <w:pPr>
        <w:pStyle w:val="ConsPlusNormal"/>
        <w:jc w:val="right"/>
      </w:pPr>
      <w:r>
        <w:t>(форма)</w:t>
      </w:r>
    </w:p>
    <w:p w:rsidR="000B28A9" w:rsidRDefault="000B28A9">
      <w:pPr>
        <w:pStyle w:val="ConsPlusNormal"/>
        <w:jc w:val="both"/>
      </w:pPr>
    </w:p>
    <w:p w:rsidR="000B28A9" w:rsidRDefault="000B28A9">
      <w:pPr>
        <w:pStyle w:val="ConsPlusNonformat"/>
        <w:jc w:val="both"/>
      </w:pPr>
      <w:r>
        <w:t xml:space="preserve">                Акт разграничения балансовой принадлежности</w:t>
      </w:r>
    </w:p>
    <w:p w:rsidR="000B28A9" w:rsidRDefault="000B28A9">
      <w:pPr>
        <w:pStyle w:val="ConsPlusNonformat"/>
        <w:jc w:val="both"/>
      </w:pPr>
      <w:r>
        <w:t xml:space="preserve">                    и эксплуатационной ответственности</w:t>
      </w:r>
    </w:p>
    <w:p w:rsidR="000B28A9" w:rsidRDefault="000B28A9">
      <w:pPr>
        <w:pStyle w:val="ConsPlusNonformat"/>
        <w:jc w:val="both"/>
      </w:pPr>
    </w:p>
    <w:p w:rsidR="000B28A9" w:rsidRDefault="000B28A9">
      <w:pPr>
        <w:pStyle w:val="ConsPlusNonformat"/>
        <w:jc w:val="both"/>
      </w:pPr>
      <w:r>
        <w:lastRenderedPageBreak/>
        <w:t>___________________________________________________________________________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в лице ___________________________________________________________________,</w:t>
      </w:r>
    </w:p>
    <w:p w:rsidR="000B28A9" w:rsidRDefault="000B28A9">
      <w:pPr>
        <w:pStyle w:val="ConsPlusNonformat"/>
        <w:jc w:val="both"/>
      </w:pPr>
      <w:r>
        <w:t xml:space="preserve">                (наименование должности, фамилия, имя, отчество)</w:t>
      </w:r>
    </w:p>
    <w:p w:rsidR="000B28A9" w:rsidRDefault="000B28A9">
      <w:pPr>
        <w:pStyle w:val="ConsPlusNonformat"/>
        <w:jc w:val="both"/>
      </w:pPr>
      <w:r>
        <w:t>действующего на основании ________________________________________________,</w:t>
      </w:r>
    </w:p>
    <w:p w:rsidR="000B28A9" w:rsidRDefault="000B28A9">
      <w:pPr>
        <w:pStyle w:val="ConsPlusNonformat"/>
        <w:jc w:val="both"/>
      </w:pPr>
      <w:r>
        <w:t xml:space="preserve">                              (положение, устав, доверенность - указать</w:t>
      </w:r>
    </w:p>
    <w:p w:rsidR="000B28A9" w:rsidRDefault="000B28A9">
      <w:pPr>
        <w:pStyle w:val="ConsPlusNonformat"/>
        <w:jc w:val="both"/>
      </w:pPr>
      <w:r>
        <w:t xml:space="preserve">                                             нужное)</w:t>
      </w:r>
    </w:p>
    <w:p w:rsidR="000B28A9" w:rsidRDefault="000B28A9">
      <w:pPr>
        <w:pStyle w:val="ConsPlusNonformat"/>
        <w:jc w:val="both"/>
      </w:pPr>
      <w:r>
        <w:t>с одной стороны, и ________________________________________________________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в лице ___________________________________________________________________,</w:t>
      </w:r>
    </w:p>
    <w:p w:rsidR="000B28A9" w:rsidRDefault="000B28A9">
      <w:pPr>
        <w:pStyle w:val="ConsPlusNonformat"/>
        <w:jc w:val="both"/>
      </w:pPr>
      <w:r>
        <w:t xml:space="preserve">                (наименование должности, фамилия, имя, отчество)</w:t>
      </w:r>
    </w:p>
    <w:p w:rsidR="000B28A9" w:rsidRDefault="000B28A9">
      <w:pPr>
        <w:pStyle w:val="ConsPlusNonformat"/>
        <w:jc w:val="both"/>
      </w:pPr>
      <w:r>
        <w:t>действующего на основании _________________________________________________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(положение, устав, доверенность - указать нужное)</w:t>
      </w:r>
    </w:p>
    <w:p w:rsidR="000B28A9" w:rsidRDefault="000B28A9">
      <w:pPr>
        <w:pStyle w:val="ConsPlusNonformat"/>
        <w:jc w:val="both"/>
      </w:pPr>
      <w:r>
        <w:t>с другой стороны, именуемые в дальнейшем сторонами, составили настоящий акт</w:t>
      </w:r>
    </w:p>
    <w:p w:rsidR="000B28A9" w:rsidRDefault="000B28A9">
      <w:pPr>
        <w:pStyle w:val="ConsPlusNonformat"/>
        <w:jc w:val="both"/>
      </w:pPr>
      <w:r>
        <w:t>о том, что:</w:t>
      </w:r>
    </w:p>
    <w:p w:rsidR="000B28A9" w:rsidRDefault="000B28A9">
      <w:pPr>
        <w:pStyle w:val="ConsPlusNonformat"/>
        <w:jc w:val="both"/>
      </w:pPr>
      <w:r>
        <w:t>границей балансовой принадлежности объектов централизованных систем</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(холодного водоснабжения, водоотведения - указать нужное)</w:t>
      </w:r>
    </w:p>
    <w:p w:rsidR="000B28A9" w:rsidRDefault="000B28A9">
      <w:pPr>
        <w:pStyle w:val="ConsPlusNonformat"/>
        <w:jc w:val="both"/>
      </w:pPr>
      <w:r>
        <w:t>являются __________________________________________________________________</w:t>
      </w:r>
    </w:p>
    <w:p w:rsidR="000B28A9" w:rsidRDefault="000B28A9">
      <w:pPr>
        <w:pStyle w:val="ConsPlusNonformat"/>
        <w:jc w:val="both"/>
      </w:pPr>
      <w:r>
        <w:t xml:space="preserve">           (указать объекты, сооружения, устройства, являющиеся границей)</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границей эксплуатационной ответственности объектов централизованных  систем</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(холодного водоснабжения, водоотведения - указать нужное)</w:t>
      </w:r>
    </w:p>
    <w:p w:rsidR="000B28A9" w:rsidRDefault="000B28A9">
      <w:pPr>
        <w:pStyle w:val="ConsPlusNonformat"/>
        <w:jc w:val="both"/>
      </w:pPr>
      <w:r>
        <w:t>являются __________________________________________________________________</w:t>
      </w:r>
    </w:p>
    <w:p w:rsidR="000B28A9" w:rsidRDefault="000B28A9">
      <w:pPr>
        <w:pStyle w:val="ConsPlusNonformat"/>
        <w:jc w:val="both"/>
      </w:pPr>
      <w:r>
        <w:t xml:space="preserve">           (указать объекты, сооружения, устройства, являющиеся границей)</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Подписи сторон</w:t>
      </w:r>
    </w:p>
    <w:p w:rsidR="000B28A9" w:rsidRDefault="000B28A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40"/>
        <w:gridCol w:w="4394"/>
      </w:tblGrid>
      <w:tr w:rsidR="000B28A9">
        <w:tc>
          <w:tcPr>
            <w:tcW w:w="4309" w:type="dxa"/>
            <w:tcBorders>
              <w:top w:val="nil"/>
              <w:left w:val="nil"/>
              <w:right w:val="nil"/>
            </w:tcBorders>
            <w:vAlign w:val="bottom"/>
          </w:tcPr>
          <w:p w:rsidR="000B28A9" w:rsidRDefault="000B28A9">
            <w:pPr>
              <w:pStyle w:val="ConsPlusNormal"/>
            </w:pPr>
          </w:p>
        </w:tc>
        <w:tc>
          <w:tcPr>
            <w:tcW w:w="340" w:type="dxa"/>
            <w:tcBorders>
              <w:top w:val="nil"/>
              <w:left w:val="nil"/>
              <w:bottom w:val="nil"/>
              <w:right w:val="nil"/>
            </w:tcBorders>
            <w:vAlign w:val="bottom"/>
          </w:tcPr>
          <w:p w:rsidR="000B28A9" w:rsidRDefault="000B28A9">
            <w:pPr>
              <w:pStyle w:val="ConsPlusNormal"/>
            </w:pPr>
          </w:p>
        </w:tc>
        <w:tc>
          <w:tcPr>
            <w:tcW w:w="4394" w:type="dxa"/>
            <w:tcBorders>
              <w:top w:val="nil"/>
              <w:left w:val="nil"/>
              <w:right w:val="nil"/>
            </w:tcBorders>
            <w:vAlign w:val="bottom"/>
          </w:tcPr>
          <w:p w:rsidR="000B28A9" w:rsidRDefault="000B28A9">
            <w:pPr>
              <w:pStyle w:val="ConsPlusNormal"/>
            </w:pPr>
          </w:p>
        </w:tc>
      </w:tr>
      <w:tr w:rsidR="000B28A9">
        <w:tc>
          <w:tcPr>
            <w:tcW w:w="4309" w:type="dxa"/>
            <w:tcBorders>
              <w:left w:val="nil"/>
              <w:right w:val="nil"/>
            </w:tcBorders>
            <w:vAlign w:val="bottom"/>
          </w:tcPr>
          <w:p w:rsidR="000B28A9" w:rsidRDefault="000B28A9">
            <w:pPr>
              <w:pStyle w:val="ConsPlusNormal"/>
            </w:pPr>
          </w:p>
        </w:tc>
        <w:tc>
          <w:tcPr>
            <w:tcW w:w="340" w:type="dxa"/>
            <w:tcBorders>
              <w:top w:val="nil"/>
              <w:left w:val="nil"/>
              <w:bottom w:val="nil"/>
              <w:right w:val="nil"/>
            </w:tcBorders>
            <w:vAlign w:val="bottom"/>
          </w:tcPr>
          <w:p w:rsidR="000B28A9" w:rsidRDefault="000B28A9">
            <w:pPr>
              <w:pStyle w:val="ConsPlusNormal"/>
            </w:pPr>
          </w:p>
        </w:tc>
        <w:tc>
          <w:tcPr>
            <w:tcW w:w="4394" w:type="dxa"/>
            <w:tcBorders>
              <w:left w:val="nil"/>
              <w:right w:val="nil"/>
            </w:tcBorders>
            <w:vAlign w:val="bottom"/>
          </w:tcPr>
          <w:p w:rsidR="000B28A9" w:rsidRDefault="000B28A9">
            <w:pPr>
              <w:pStyle w:val="ConsPlusNormal"/>
            </w:pPr>
          </w:p>
        </w:tc>
      </w:tr>
      <w:tr w:rsidR="000B28A9">
        <w:tc>
          <w:tcPr>
            <w:tcW w:w="4309" w:type="dxa"/>
            <w:tcBorders>
              <w:left w:val="nil"/>
              <w:right w:val="nil"/>
            </w:tcBorders>
            <w:vAlign w:val="bottom"/>
          </w:tcPr>
          <w:p w:rsidR="000B28A9" w:rsidRDefault="000B28A9">
            <w:pPr>
              <w:pStyle w:val="ConsPlusNormal"/>
            </w:pPr>
          </w:p>
        </w:tc>
        <w:tc>
          <w:tcPr>
            <w:tcW w:w="340" w:type="dxa"/>
            <w:tcBorders>
              <w:top w:val="nil"/>
              <w:left w:val="nil"/>
              <w:bottom w:val="nil"/>
              <w:right w:val="nil"/>
            </w:tcBorders>
            <w:vAlign w:val="bottom"/>
          </w:tcPr>
          <w:p w:rsidR="000B28A9" w:rsidRDefault="000B28A9">
            <w:pPr>
              <w:pStyle w:val="ConsPlusNormal"/>
            </w:pPr>
          </w:p>
        </w:tc>
        <w:tc>
          <w:tcPr>
            <w:tcW w:w="4394" w:type="dxa"/>
            <w:tcBorders>
              <w:left w:val="nil"/>
              <w:right w:val="nil"/>
            </w:tcBorders>
            <w:vAlign w:val="bottom"/>
          </w:tcPr>
          <w:p w:rsidR="000B28A9" w:rsidRDefault="000B28A9">
            <w:pPr>
              <w:pStyle w:val="ConsPlusNormal"/>
            </w:pPr>
          </w:p>
        </w:tc>
      </w:tr>
      <w:tr w:rsidR="000B28A9">
        <w:tc>
          <w:tcPr>
            <w:tcW w:w="4309" w:type="dxa"/>
            <w:tcBorders>
              <w:left w:val="nil"/>
              <w:bottom w:val="nil"/>
              <w:right w:val="nil"/>
            </w:tcBorders>
          </w:tcPr>
          <w:p w:rsidR="000B28A9" w:rsidRDefault="000B28A9">
            <w:pPr>
              <w:pStyle w:val="ConsPlusNormal"/>
              <w:jc w:val="both"/>
            </w:pPr>
            <w:r>
              <w:t>"__" _____________ 20__ г.</w:t>
            </w:r>
          </w:p>
        </w:tc>
        <w:tc>
          <w:tcPr>
            <w:tcW w:w="340" w:type="dxa"/>
            <w:tcBorders>
              <w:top w:val="nil"/>
              <w:left w:val="nil"/>
              <w:bottom w:val="nil"/>
              <w:right w:val="nil"/>
            </w:tcBorders>
          </w:tcPr>
          <w:p w:rsidR="000B28A9" w:rsidRDefault="000B28A9">
            <w:pPr>
              <w:pStyle w:val="ConsPlusNormal"/>
            </w:pPr>
          </w:p>
        </w:tc>
        <w:tc>
          <w:tcPr>
            <w:tcW w:w="4394" w:type="dxa"/>
            <w:tcBorders>
              <w:left w:val="nil"/>
              <w:bottom w:val="nil"/>
              <w:right w:val="nil"/>
            </w:tcBorders>
          </w:tcPr>
          <w:p w:rsidR="000B28A9" w:rsidRDefault="000B28A9">
            <w:pPr>
              <w:pStyle w:val="ConsPlusNormal"/>
              <w:jc w:val="both"/>
            </w:pPr>
            <w:r>
              <w:t>"__" ______________ 20__ г.";</w:t>
            </w:r>
          </w:p>
        </w:tc>
      </w:tr>
    </w:tbl>
    <w:p w:rsidR="000B28A9" w:rsidRDefault="000B28A9">
      <w:pPr>
        <w:pStyle w:val="ConsPlusNormal"/>
        <w:jc w:val="both"/>
      </w:pPr>
    </w:p>
    <w:p w:rsidR="000B28A9" w:rsidRDefault="000B28A9">
      <w:pPr>
        <w:pStyle w:val="ConsPlusNormal"/>
        <w:ind w:firstLine="540"/>
        <w:jc w:val="both"/>
      </w:pPr>
      <w:hyperlink r:id="rId199" w:history="1">
        <w:r>
          <w:rPr>
            <w:color w:val="0000FF"/>
          </w:rPr>
          <w:t>дополнить</w:t>
        </w:r>
      </w:hyperlink>
      <w:r>
        <w:t xml:space="preserve"> приложениями N 1(1) и 1(2) следующего содержания:</w:t>
      </w:r>
    </w:p>
    <w:p w:rsidR="000B28A9" w:rsidRDefault="000B28A9">
      <w:pPr>
        <w:pStyle w:val="ConsPlusNormal"/>
        <w:jc w:val="both"/>
      </w:pPr>
    </w:p>
    <w:p w:rsidR="000B28A9" w:rsidRDefault="000B28A9">
      <w:pPr>
        <w:pStyle w:val="ConsPlusNormal"/>
        <w:jc w:val="right"/>
      </w:pPr>
      <w:r>
        <w:t>"Приложение N 1(1)</w:t>
      </w:r>
    </w:p>
    <w:p w:rsidR="000B28A9" w:rsidRDefault="000B28A9">
      <w:pPr>
        <w:pStyle w:val="ConsPlusNormal"/>
        <w:jc w:val="right"/>
      </w:pPr>
      <w:r>
        <w:t>к Правилам холодного водоснабжения</w:t>
      </w:r>
    </w:p>
    <w:p w:rsidR="000B28A9" w:rsidRDefault="000B28A9">
      <w:pPr>
        <w:pStyle w:val="ConsPlusNormal"/>
        <w:jc w:val="right"/>
      </w:pPr>
      <w:r>
        <w:t>и водоотведения</w:t>
      </w:r>
    </w:p>
    <w:p w:rsidR="000B28A9" w:rsidRDefault="000B28A9">
      <w:pPr>
        <w:pStyle w:val="ConsPlusNormal"/>
        <w:jc w:val="both"/>
      </w:pPr>
    </w:p>
    <w:p w:rsidR="000B28A9" w:rsidRDefault="000B28A9">
      <w:pPr>
        <w:pStyle w:val="ConsPlusNormal"/>
        <w:jc w:val="center"/>
      </w:pPr>
      <w:r>
        <w:t>ФОРМА ДЕКЛАРАЦИИ О СОСТАВЕ И СВОЙСТВАХ СТОЧНЫХ ВОД</w:t>
      </w:r>
    </w:p>
    <w:p w:rsidR="000B28A9" w:rsidRDefault="000B28A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69"/>
        <w:gridCol w:w="469"/>
        <w:gridCol w:w="340"/>
        <w:gridCol w:w="468"/>
        <w:gridCol w:w="468"/>
        <w:gridCol w:w="340"/>
        <w:gridCol w:w="468"/>
        <w:gridCol w:w="468"/>
        <w:gridCol w:w="468"/>
        <w:gridCol w:w="468"/>
      </w:tblGrid>
      <w:tr w:rsidR="000B28A9">
        <w:tc>
          <w:tcPr>
            <w:tcW w:w="4620" w:type="dxa"/>
            <w:tcBorders>
              <w:top w:val="nil"/>
              <w:left w:val="nil"/>
              <w:bottom w:val="nil"/>
            </w:tcBorders>
            <w:vAlign w:val="center"/>
          </w:tcPr>
          <w:p w:rsidR="000B28A9" w:rsidRDefault="000B28A9">
            <w:pPr>
              <w:pStyle w:val="ConsPlusNormal"/>
              <w:jc w:val="both"/>
            </w:pPr>
            <w:r>
              <w:t>Декларация принята для контроля</w:t>
            </w:r>
          </w:p>
        </w:tc>
        <w:tc>
          <w:tcPr>
            <w:tcW w:w="469" w:type="dxa"/>
            <w:vAlign w:val="center"/>
          </w:tcPr>
          <w:p w:rsidR="000B28A9" w:rsidRDefault="000B28A9">
            <w:pPr>
              <w:pStyle w:val="ConsPlusNormal"/>
            </w:pPr>
          </w:p>
        </w:tc>
        <w:tc>
          <w:tcPr>
            <w:tcW w:w="469" w:type="dxa"/>
            <w:vAlign w:val="center"/>
          </w:tcPr>
          <w:p w:rsidR="000B28A9" w:rsidRDefault="000B28A9">
            <w:pPr>
              <w:pStyle w:val="ConsPlusNormal"/>
            </w:pPr>
          </w:p>
        </w:tc>
        <w:tc>
          <w:tcPr>
            <w:tcW w:w="340" w:type="dxa"/>
            <w:tcBorders>
              <w:top w:val="nil"/>
              <w:bottom w:val="nil"/>
            </w:tcBorders>
            <w:vAlign w:val="center"/>
          </w:tcPr>
          <w:p w:rsidR="000B28A9" w:rsidRDefault="000B28A9">
            <w:pPr>
              <w:pStyle w:val="ConsPlusNormal"/>
            </w:pPr>
          </w:p>
        </w:tc>
        <w:tc>
          <w:tcPr>
            <w:tcW w:w="468" w:type="dxa"/>
            <w:vAlign w:val="center"/>
          </w:tcPr>
          <w:p w:rsidR="000B28A9" w:rsidRDefault="000B28A9">
            <w:pPr>
              <w:pStyle w:val="ConsPlusNormal"/>
            </w:pPr>
          </w:p>
        </w:tc>
        <w:tc>
          <w:tcPr>
            <w:tcW w:w="468" w:type="dxa"/>
            <w:vAlign w:val="center"/>
          </w:tcPr>
          <w:p w:rsidR="000B28A9" w:rsidRDefault="000B28A9">
            <w:pPr>
              <w:pStyle w:val="ConsPlusNormal"/>
            </w:pPr>
          </w:p>
        </w:tc>
        <w:tc>
          <w:tcPr>
            <w:tcW w:w="340" w:type="dxa"/>
            <w:tcBorders>
              <w:top w:val="nil"/>
              <w:bottom w:val="nil"/>
            </w:tcBorders>
            <w:vAlign w:val="center"/>
          </w:tcPr>
          <w:p w:rsidR="000B28A9" w:rsidRDefault="000B28A9">
            <w:pPr>
              <w:pStyle w:val="ConsPlusNormal"/>
            </w:pPr>
          </w:p>
        </w:tc>
        <w:tc>
          <w:tcPr>
            <w:tcW w:w="468" w:type="dxa"/>
            <w:vAlign w:val="center"/>
          </w:tcPr>
          <w:p w:rsidR="000B28A9" w:rsidRDefault="000B28A9">
            <w:pPr>
              <w:pStyle w:val="ConsPlusNormal"/>
            </w:pPr>
          </w:p>
        </w:tc>
        <w:tc>
          <w:tcPr>
            <w:tcW w:w="468" w:type="dxa"/>
            <w:vAlign w:val="center"/>
          </w:tcPr>
          <w:p w:rsidR="000B28A9" w:rsidRDefault="000B28A9">
            <w:pPr>
              <w:pStyle w:val="ConsPlusNormal"/>
            </w:pPr>
          </w:p>
        </w:tc>
        <w:tc>
          <w:tcPr>
            <w:tcW w:w="468" w:type="dxa"/>
            <w:vAlign w:val="center"/>
          </w:tcPr>
          <w:p w:rsidR="000B28A9" w:rsidRDefault="000B28A9">
            <w:pPr>
              <w:pStyle w:val="ConsPlusNormal"/>
            </w:pPr>
          </w:p>
        </w:tc>
        <w:tc>
          <w:tcPr>
            <w:tcW w:w="468" w:type="dxa"/>
            <w:vAlign w:val="center"/>
          </w:tcPr>
          <w:p w:rsidR="000B28A9" w:rsidRDefault="000B28A9">
            <w:pPr>
              <w:pStyle w:val="ConsPlusNormal"/>
            </w:pPr>
          </w:p>
        </w:tc>
      </w:tr>
      <w:tr w:rsidR="000B28A9">
        <w:tblPrEx>
          <w:tblBorders>
            <w:right w:val="none" w:sz="0" w:space="0" w:color="auto"/>
            <w:insideH w:val="nil"/>
            <w:insideV w:val="nil"/>
          </w:tblBorders>
        </w:tblPrEx>
        <w:tc>
          <w:tcPr>
            <w:tcW w:w="4620" w:type="dxa"/>
            <w:tcBorders>
              <w:top w:val="nil"/>
              <w:bottom w:val="nil"/>
            </w:tcBorders>
          </w:tcPr>
          <w:p w:rsidR="000B28A9" w:rsidRDefault="000B28A9">
            <w:pPr>
              <w:pStyle w:val="ConsPlusNormal"/>
            </w:pPr>
          </w:p>
        </w:tc>
        <w:tc>
          <w:tcPr>
            <w:tcW w:w="938" w:type="dxa"/>
            <w:gridSpan w:val="2"/>
            <w:tcBorders>
              <w:bottom w:val="nil"/>
            </w:tcBorders>
          </w:tcPr>
          <w:p w:rsidR="000B28A9" w:rsidRDefault="000B28A9">
            <w:pPr>
              <w:pStyle w:val="ConsPlusNormal"/>
              <w:jc w:val="center"/>
            </w:pPr>
            <w:r>
              <w:t>день</w:t>
            </w:r>
          </w:p>
        </w:tc>
        <w:tc>
          <w:tcPr>
            <w:tcW w:w="340" w:type="dxa"/>
            <w:tcBorders>
              <w:top w:val="nil"/>
              <w:bottom w:val="nil"/>
            </w:tcBorders>
          </w:tcPr>
          <w:p w:rsidR="000B28A9" w:rsidRDefault="000B28A9">
            <w:pPr>
              <w:pStyle w:val="ConsPlusNormal"/>
            </w:pPr>
          </w:p>
        </w:tc>
        <w:tc>
          <w:tcPr>
            <w:tcW w:w="936" w:type="dxa"/>
            <w:gridSpan w:val="2"/>
            <w:tcBorders>
              <w:bottom w:val="nil"/>
            </w:tcBorders>
          </w:tcPr>
          <w:p w:rsidR="000B28A9" w:rsidRDefault="000B28A9">
            <w:pPr>
              <w:pStyle w:val="ConsPlusNormal"/>
              <w:jc w:val="center"/>
            </w:pPr>
            <w:r>
              <w:t>месяц</w:t>
            </w:r>
          </w:p>
        </w:tc>
        <w:tc>
          <w:tcPr>
            <w:tcW w:w="340" w:type="dxa"/>
            <w:tcBorders>
              <w:top w:val="nil"/>
              <w:bottom w:val="nil"/>
            </w:tcBorders>
          </w:tcPr>
          <w:p w:rsidR="000B28A9" w:rsidRDefault="000B28A9">
            <w:pPr>
              <w:pStyle w:val="ConsPlusNormal"/>
            </w:pPr>
          </w:p>
        </w:tc>
        <w:tc>
          <w:tcPr>
            <w:tcW w:w="1872" w:type="dxa"/>
            <w:gridSpan w:val="4"/>
            <w:tcBorders>
              <w:bottom w:val="nil"/>
            </w:tcBorders>
          </w:tcPr>
          <w:p w:rsidR="000B28A9" w:rsidRDefault="000B28A9">
            <w:pPr>
              <w:pStyle w:val="ConsPlusNormal"/>
              <w:jc w:val="center"/>
            </w:pPr>
            <w:r>
              <w:t>год</w:t>
            </w:r>
          </w:p>
        </w:tc>
      </w:tr>
    </w:tbl>
    <w:p w:rsidR="000B28A9" w:rsidRDefault="000B28A9">
      <w:pPr>
        <w:pStyle w:val="ConsPlusNormal"/>
        <w:jc w:val="both"/>
      </w:pP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         (наименование организации, осуществляющей водоотведение)</w:t>
      </w:r>
    </w:p>
    <w:p w:rsidR="000B28A9" w:rsidRDefault="000B28A9">
      <w:pPr>
        <w:pStyle w:val="ConsPlusNonformat"/>
        <w:jc w:val="both"/>
      </w:pPr>
      <w:r>
        <w:t>Зарегистрирована за N _____________________________________________________</w:t>
      </w:r>
    </w:p>
    <w:p w:rsidR="000B28A9" w:rsidRDefault="000B28A9">
      <w:pPr>
        <w:pStyle w:val="ConsPlusNonformat"/>
        <w:jc w:val="both"/>
      </w:pPr>
      <w:r>
        <w:lastRenderedPageBreak/>
        <w:t xml:space="preserve">                            (ф.и.о., должность работника организации,</w:t>
      </w:r>
    </w:p>
    <w:p w:rsidR="000B28A9" w:rsidRDefault="000B28A9">
      <w:pPr>
        <w:pStyle w:val="ConsPlusNonformat"/>
        <w:jc w:val="both"/>
      </w:pPr>
      <w:r>
        <w:t xml:space="preserve">                              осуществляющей водоотведение, подпись)</w:t>
      </w:r>
    </w:p>
    <w:p w:rsidR="000B28A9" w:rsidRDefault="000B28A9">
      <w:pPr>
        <w:pStyle w:val="ConsPlusNonformat"/>
        <w:jc w:val="both"/>
      </w:pPr>
    </w:p>
    <w:p w:rsidR="000B28A9" w:rsidRDefault="000B28A9">
      <w:pPr>
        <w:pStyle w:val="ConsPlusNonformat"/>
        <w:jc w:val="both"/>
      </w:pPr>
      <w:r>
        <w:t>Вид документа (нужное отметить):</w:t>
      </w:r>
    </w:p>
    <w:p w:rsidR="000B28A9" w:rsidRDefault="000B2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47"/>
      </w:tblGrid>
      <w:tr w:rsidR="000B28A9">
        <w:tc>
          <w:tcPr>
            <w:tcW w:w="2608" w:type="dxa"/>
          </w:tcPr>
          <w:p w:rsidR="000B28A9" w:rsidRDefault="000B28A9">
            <w:pPr>
              <w:pStyle w:val="ConsPlusNormal"/>
              <w:jc w:val="both"/>
            </w:pPr>
            <w:r>
              <w:t>ПЕРВИЧНЫЙ</w:t>
            </w:r>
          </w:p>
        </w:tc>
        <w:tc>
          <w:tcPr>
            <w:tcW w:w="1247" w:type="dxa"/>
          </w:tcPr>
          <w:p w:rsidR="000B28A9" w:rsidRDefault="000B28A9">
            <w:pPr>
              <w:pStyle w:val="ConsPlusNormal"/>
            </w:pPr>
          </w:p>
        </w:tc>
      </w:tr>
      <w:tr w:rsidR="000B28A9">
        <w:tc>
          <w:tcPr>
            <w:tcW w:w="2608" w:type="dxa"/>
          </w:tcPr>
          <w:p w:rsidR="000B28A9" w:rsidRDefault="000B28A9">
            <w:pPr>
              <w:pStyle w:val="ConsPlusNormal"/>
              <w:jc w:val="both"/>
            </w:pPr>
            <w:r>
              <w:t>КОРРЕКТИРУЮЩИЙ</w:t>
            </w:r>
          </w:p>
        </w:tc>
        <w:tc>
          <w:tcPr>
            <w:tcW w:w="1247" w:type="dxa"/>
          </w:tcPr>
          <w:p w:rsidR="000B28A9" w:rsidRDefault="000B28A9">
            <w:pPr>
              <w:pStyle w:val="ConsPlusNormal"/>
            </w:pPr>
          </w:p>
        </w:tc>
      </w:tr>
    </w:tbl>
    <w:p w:rsidR="000B28A9" w:rsidRDefault="000B28A9">
      <w:pPr>
        <w:pStyle w:val="ConsPlusNormal"/>
        <w:jc w:val="both"/>
      </w:pPr>
    </w:p>
    <w:p w:rsidR="000B28A9" w:rsidRDefault="000B28A9">
      <w:pPr>
        <w:pStyle w:val="ConsPlusNonformat"/>
        <w:jc w:val="both"/>
      </w:pPr>
      <w:r>
        <w:t xml:space="preserve">                                ДЕКЛАРАЦИЯ</w:t>
      </w:r>
    </w:p>
    <w:p w:rsidR="000B28A9" w:rsidRDefault="000B28A9">
      <w:pPr>
        <w:pStyle w:val="ConsPlusNonformat"/>
        <w:jc w:val="both"/>
      </w:pPr>
      <w:r>
        <w:t xml:space="preserve">               о составе и свойствах сточных вод на 20__ год</w:t>
      </w:r>
    </w:p>
    <w:p w:rsidR="000B28A9" w:rsidRDefault="000B28A9">
      <w:pPr>
        <w:pStyle w:val="ConsPlusNonformat"/>
        <w:jc w:val="both"/>
      </w:pPr>
      <w:r>
        <w:t xml:space="preserve">                      (с приложениями на ____ листах)</w:t>
      </w:r>
    </w:p>
    <w:p w:rsidR="000B28A9" w:rsidRDefault="000B28A9">
      <w:pPr>
        <w:pStyle w:val="ConsPlusNonformat"/>
        <w:jc w:val="both"/>
      </w:pPr>
    </w:p>
    <w:p w:rsidR="000B28A9" w:rsidRDefault="000B28A9">
      <w:pPr>
        <w:pStyle w:val="ConsPlusNonformat"/>
        <w:jc w:val="both"/>
      </w:pPr>
      <w:r>
        <w:t>1. Полное и сокращенное наименование абонента _____________________________</w:t>
      </w:r>
    </w:p>
    <w:p w:rsidR="000B28A9" w:rsidRDefault="000B28A9">
      <w:pPr>
        <w:pStyle w:val="ConsPlusNonformat"/>
        <w:jc w:val="both"/>
      </w:pPr>
      <w:r>
        <w:t>2. Фактический адрес объекта ______________________________________________</w:t>
      </w:r>
    </w:p>
    <w:p w:rsidR="000B28A9" w:rsidRDefault="000B28A9">
      <w:pPr>
        <w:pStyle w:val="ConsPlusNonformat"/>
        <w:jc w:val="both"/>
      </w:pPr>
      <w:r>
        <w:t>3.  Реквизиты договора, на основании которого осуществляется водоотведение:</w:t>
      </w:r>
    </w:p>
    <w:p w:rsidR="000B28A9" w:rsidRDefault="000B28A9">
      <w:pPr>
        <w:pStyle w:val="ConsPlusNonformat"/>
        <w:jc w:val="both"/>
      </w:pPr>
      <w:r>
        <w:t>договор N _____________________ от ________________________________________</w:t>
      </w:r>
    </w:p>
    <w:p w:rsidR="000B28A9" w:rsidRDefault="000B28A9">
      <w:pPr>
        <w:pStyle w:val="ConsPlusNonformat"/>
        <w:jc w:val="both"/>
      </w:pPr>
      <w:r>
        <w:t>4. Ф.И.О. (полностью) и должность руководителя абонента 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Ф.И.О. (полностью), должность, реквизиты доверенности лица, уполномоченного</w:t>
      </w:r>
    </w:p>
    <w:p w:rsidR="000B28A9" w:rsidRDefault="000B28A9">
      <w:pPr>
        <w:pStyle w:val="ConsPlusNonformat"/>
        <w:jc w:val="both"/>
      </w:pPr>
      <w:r>
        <w:t>на подписание по доверенности _____________________________________________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Контактный телефон, факс и адрес электронной почты абонента _______________</w:t>
      </w:r>
    </w:p>
    <w:p w:rsidR="000B28A9" w:rsidRDefault="000B28A9">
      <w:pPr>
        <w:pStyle w:val="ConsPlusNonformat"/>
        <w:jc w:val="both"/>
      </w:pPr>
      <w:r>
        <w:t>___________________________________________________________________________</w:t>
      </w:r>
    </w:p>
    <w:p w:rsidR="000B28A9" w:rsidRDefault="000B28A9">
      <w:pPr>
        <w:pStyle w:val="ConsPlusNonformat"/>
        <w:jc w:val="both"/>
      </w:pPr>
      <w:r>
        <w:t xml:space="preserve">5.  Код  организации  по Общероссийскому </w:t>
      </w:r>
      <w:hyperlink r:id="rId200" w:history="1">
        <w:r>
          <w:rPr>
            <w:color w:val="0000FF"/>
          </w:rPr>
          <w:t>классификатору</w:t>
        </w:r>
      </w:hyperlink>
      <w:r>
        <w:t xml:space="preserve"> видов экономической</w:t>
      </w:r>
    </w:p>
    <w:p w:rsidR="000B28A9" w:rsidRDefault="000B28A9">
      <w:pPr>
        <w:pStyle w:val="ConsPlusNonformat"/>
        <w:jc w:val="both"/>
      </w:pPr>
      <w:r>
        <w:t>деятельности ______________________________________________________________</w:t>
      </w:r>
    </w:p>
    <w:p w:rsidR="000B28A9" w:rsidRDefault="000B28A9">
      <w:pPr>
        <w:pStyle w:val="ConsPlusNonformat"/>
        <w:jc w:val="both"/>
      </w:pPr>
      <w:r>
        <w:t xml:space="preserve">Виды  деятельности  по  Общероссийскому  </w:t>
      </w:r>
      <w:hyperlink r:id="rId201" w:history="1">
        <w:r>
          <w:rPr>
            <w:color w:val="0000FF"/>
          </w:rPr>
          <w:t>классификатору</w:t>
        </w:r>
      </w:hyperlink>
      <w:r>
        <w:t xml:space="preserve"> видов экономической</w:t>
      </w:r>
    </w:p>
    <w:p w:rsidR="000B28A9" w:rsidRDefault="000B28A9">
      <w:pPr>
        <w:pStyle w:val="ConsPlusNonformat"/>
        <w:jc w:val="both"/>
      </w:pPr>
      <w:r>
        <w:t>деятельности ______________________________________________________________</w:t>
      </w:r>
    </w:p>
    <w:p w:rsidR="000B28A9" w:rsidRDefault="000B28A9">
      <w:pPr>
        <w:pStyle w:val="ConsPlusNonformat"/>
        <w:jc w:val="both"/>
      </w:pPr>
      <w:r>
        <w:t>6. Фактические концентрации загрязняющих веществ в сточных водах абонента и</w:t>
      </w:r>
    </w:p>
    <w:p w:rsidR="000B28A9" w:rsidRDefault="000B28A9">
      <w:pPr>
        <w:pStyle w:val="ConsPlusNonformat"/>
        <w:jc w:val="both"/>
      </w:pPr>
      <w:r>
        <w:t>фактические показатели свойств сточных вод абонента _______________________</w:t>
      </w:r>
    </w:p>
    <w:p w:rsidR="000B28A9" w:rsidRDefault="000B28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88"/>
        <w:gridCol w:w="4677"/>
      </w:tblGrid>
      <w:tr w:rsidR="000B28A9">
        <w:tc>
          <w:tcPr>
            <w:tcW w:w="567" w:type="dxa"/>
            <w:tcBorders>
              <w:top w:val="single" w:sz="4" w:space="0" w:color="auto"/>
              <w:left w:val="nil"/>
              <w:bottom w:val="single" w:sz="4" w:space="0" w:color="auto"/>
            </w:tcBorders>
          </w:tcPr>
          <w:p w:rsidR="000B28A9" w:rsidRDefault="000B28A9">
            <w:pPr>
              <w:pStyle w:val="ConsPlusNormal"/>
              <w:jc w:val="center"/>
            </w:pPr>
            <w:r>
              <w:t>N п/п</w:t>
            </w:r>
          </w:p>
        </w:tc>
        <w:tc>
          <w:tcPr>
            <w:tcW w:w="2211" w:type="dxa"/>
            <w:tcBorders>
              <w:top w:val="single" w:sz="4" w:space="0" w:color="auto"/>
              <w:bottom w:val="single" w:sz="4" w:space="0" w:color="auto"/>
            </w:tcBorders>
          </w:tcPr>
          <w:p w:rsidR="000B28A9" w:rsidRDefault="000B28A9">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0B28A9" w:rsidRDefault="000B28A9">
            <w:pPr>
              <w:pStyle w:val="ConsPlusNormal"/>
              <w:jc w:val="center"/>
            </w:pPr>
            <w:r>
              <w:t>Единица измерения</w:t>
            </w:r>
          </w:p>
        </w:tc>
        <w:tc>
          <w:tcPr>
            <w:tcW w:w="4677" w:type="dxa"/>
            <w:tcBorders>
              <w:top w:val="single" w:sz="4" w:space="0" w:color="auto"/>
              <w:bottom w:val="single" w:sz="4" w:space="0" w:color="auto"/>
              <w:right w:val="nil"/>
            </w:tcBorders>
          </w:tcPr>
          <w:p w:rsidR="000B28A9" w:rsidRDefault="000B28A9">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0B28A9">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0B28A9" w:rsidRDefault="000B28A9">
            <w:pPr>
              <w:pStyle w:val="ConsPlusNormal"/>
              <w:jc w:val="center"/>
            </w:pPr>
            <w:r>
              <w:t>Канализационный выпуск N 1 (технологическая зона водоотведения)</w:t>
            </w:r>
          </w:p>
        </w:tc>
      </w:tr>
      <w:tr w:rsidR="000B28A9">
        <w:tblPrEx>
          <w:tblBorders>
            <w:insideH w:val="none" w:sz="0" w:space="0" w:color="auto"/>
            <w:insideV w:val="none" w:sz="0" w:space="0" w:color="auto"/>
          </w:tblBorders>
        </w:tblPrEx>
        <w:tc>
          <w:tcPr>
            <w:tcW w:w="567" w:type="dxa"/>
            <w:tcBorders>
              <w:top w:val="nil"/>
              <w:left w:val="nil"/>
              <w:bottom w:val="nil"/>
              <w:right w:val="nil"/>
            </w:tcBorders>
            <w:vAlign w:val="center"/>
          </w:tcPr>
          <w:p w:rsidR="000B28A9" w:rsidRDefault="000B28A9">
            <w:pPr>
              <w:pStyle w:val="ConsPlusNormal"/>
              <w:jc w:val="center"/>
            </w:pPr>
            <w:r>
              <w:t>1.</w:t>
            </w:r>
          </w:p>
        </w:tc>
        <w:tc>
          <w:tcPr>
            <w:tcW w:w="2211" w:type="dxa"/>
            <w:tcBorders>
              <w:top w:val="nil"/>
              <w:left w:val="nil"/>
              <w:bottom w:val="nil"/>
              <w:right w:val="nil"/>
            </w:tcBorders>
            <w:vAlign w:val="center"/>
          </w:tcPr>
          <w:p w:rsidR="000B28A9" w:rsidRDefault="000B28A9">
            <w:pPr>
              <w:pStyle w:val="ConsPlusNormal"/>
            </w:pPr>
          </w:p>
        </w:tc>
        <w:tc>
          <w:tcPr>
            <w:tcW w:w="1588" w:type="dxa"/>
            <w:tcBorders>
              <w:top w:val="nil"/>
              <w:left w:val="nil"/>
              <w:bottom w:val="nil"/>
              <w:right w:val="nil"/>
            </w:tcBorders>
            <w:vAlign w:val="center"/>
          </w:tcPr>
          <w:p w:rsidR="000B28A9" w:rsidRDefault="000B28A9">
            <w:pPr>
              <w:pStyle w:val="ConsPlusNormal"/>
            </w:pPr>
          </w:p>
        </w:tc>
        <w:tc>
          <w:tcPr>
            <w:tcW w:w="4677" w:type="dxa"/>
            <w:tcBorders>
              <w:top w:val="nil"/>
              <w:left w:val="nil"/>
              <w:bottom w:val="nil"/>
              <w:right w:val="nil"/>
            </w:tcBorders>
            <w:vAlign w:val="center"/>
          </w:tcPr>
          <w:p w:rsidR="000B28A9" w:rsidRDefault="000B28A9">
            <w:pPr>
              <w:pStyle w:val="ConsPlusNormal"/>
            </w:pPr>
          </w:p>
        </w:tc>
      </w:tr>
      <w:tr w:rsidR="000B28A9">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0B28A9" w:rsidRDefault="000B28A9">
            <w:pPr>
              <w:pStyle w:val="ConsPlusNormal"/>
              <w:jc w:val="center"/>
            </w:pPr>
            <w:r>
              <w:t>Канализационный выпуск N... (технологическая зона водоотведения)</w:t>
            </w:r>
          </w:p>
        </w:tc>
      </w:tr>
      <w:tr w:rsidR="000B28A9">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0B28A9" w:rsidRDefault="000B28A9">
            <w:pPr>
              <w:pStyle w:val="ConsPlusNormal"/>
              <w:jc w:val="center"/>
            </w:pPr>
            <w:r>
              <w:t>1.</w:t>
            </w:r>
          </w:p>
        </w:tc>
        <w:tc>
          <w:tcPr>
            <w:tcW w:w="2211" w:type="dxa"/>
            <w:tcBorders>
              <w:top w:val="nil"/>
              <w:left w:val="nil"/>
              <w:bottom w:val="single" w:sz="4" w:space="0" w:color="auto"/>
              <w:right w:val="nil"/>
            </w:tcBorders>
            <w:vAlign w:val="center"/>
          </w:tcPr>
          <w:p w:rsidR="000B28A9" w:rsidRDefault="000B28A9">
            <w:pPr>
              <w:pStyle w:val="ConsPlusNormal"/>
            </w:pPr>
          </w:p>
        </w:tc>
        <w:tc>
          <w:tcPr>
            <w:tcW w:w="1588" w:type="dxa"/>
            <w:tcBorders>
              <w:top w:val="nil"/>
              <w:left w:val="nil"/>
              <w:bottom w:val="single" w:sz="4" w:space="0" w:color="auto"/>
              <w:right w:val="nil"/>
            </w:tcBorders>
            <w:vAlign w:val="center"/>
          </w:tcPr>
          <w:p w:rsidR="000B28A9" w:rsidRDefault="000B28A9">
            <w:pPr>
              <w:pStyle w:val="ConsPlusNormal"/>
            </w:pPr>
          </w:p>
        </w:tc>
        <w:tc>
          <w:tcPr>
            <w:tcW w:w="4677" w:type="dxa"/>
            <w:tcBorders>
              <w:top w:val="nil"/>
              <w:left w:val="nil"/>
              <w:bottom w:val="single" w:sz="4" w:space="0" w:color="auto"/>
              <w:right w:val="nil"/>
            </w:tcBorders>
            <w:vAlign w:val="center"/>
          </w:tcPr>
          <w:p w:rsidR="000B28A9" w:rsidRDefault="000B28A9">
            <w:pPr>
              <w:pStyle w:val="ConsPlusNormal"/>
            </w:pPr>
          </w:p>
        </w:tc>
      </w:tr>
    </w:tbl>
    <w:p w:rsidR="000B28A9" w:rsidRDefault="000B28A9">
      <w:pPr>
        <w:pStyle w:val="ConsPlusNormal"/>
        <w:jc w:val="both"/>
      </w:pPr>
    </w:p>
    <w:p w:rsidR="000B28A9" w:rsidRDefault="000B28A9">
      <w:pPr>
        <w:pStyle w:val="ConsPlusNonformat"/>
        <w:jc w:val="both"/>
      </w:pPr>
      <w:r>
        <w:t xml:space="preserve">    Примечания:</w:t>
      </w:r>
    </w:p>
    <w:p w:rsidR="000B28A9" w:rsidRDefault="000B28A9">
      <w:pPr>
        <w:pStyle w:val="ConsPlusNonformat"/>
        <w:jc w:val="both"/>
      </w:pPr>
      <w:r>
        <w:t xml:space="preserve">    1.  Значение  фактической  концентрации i-го загрязняющего вещества или</w:t>
      </w:r>
    </w:p>
    <w:p w:rsidR="000B28A9" w:rsidRDefault="000B28A9">
      <w:pPr>
        <w:pStyle w:val="ConsPlusNonformat"/>
        <w:jc w:val="both"/>
      </w:pPr>
      <w:r>
        <w:t>фактического  показателя  сточных  вод  абонента  определяется  по валовому</w:t>
      </w:r>
    </w:p>
    <w:p w:rsidR="000B28A9" w:rsidRDefault="000B28A9">
      <w:pPr>
        <w:pStyle w:val="ConsPlusNonformat"/>
        <w:jc w:val="both"/>
      </w:pPr>
      <w:r>
        <w:t>содержанию в натуральной пробе сточных вод.</w:t>
      </w:r>
    </w:p>
    <w:p w:rsidR="000B28A9" w:rsidRDefault="000B28A9">
      <w:pPr>
        <w:pStyle w:val="ConsPlusNonformat"/>
        <w:jc w:val="both"/>
      </w:pPr>
      <w:r>
        <w:t xml:space="preserve">    2.   Фактические   концентрации   загрязняющих  веществ  и  фактические</w:t>
      </w:r>
    </w:p>
    <w:p w:rsidR="000B28A9" w:rsidRDefault="000B28A9">
      <w:pPr>
        <w:pStyle w:val="ConsPlusNonformat"/>
        <w:jc w:val="both"/>
      </w:pPr>
      <w:r>
        <w:t>показатели свойств сточных вод характеризуют состав и свойства сточных вод,</w:t>
      </w:r>
    </w:p>
    <w:p w:rsidR="000B28A9" w:rsidRDefault="000B28A9">
      <w:pPr>
        <w:pStyle w:val="ConsPlusNonformat"/>
        <w:jc w:val="both"/>
      </w:pPr>
      <w:r>
        <w:t>которые  абонент  сбрасывает  в  централизованную  систему  водоотведения и</w:t>
      </w:r>
    </w:p>
    <w:p w:rsidR="000B28A9" w:rsidRDefault="000B28A9">
      <w:pPr>
        <w:pStyle w:val="ConsPlusNonformat"/>
        <w:jc w:val="both"/>
      </w:pPr>
      <w:r>
        <w:t>значения  которых  обязуется соблюдать в течение срока действия декларации.</w:t>
      </w:r>
    </w:p>
    <w:p w:rsidR="000B28A9" w:rsidRDefault="000B28A9">
      <w:pPr>
        <w:pStyle w:val="ConsPlusNonformat"/>
        <w:jc w:val="both"/>
      </w:pPr>
      <w:r>
        <w:t>Фактические  концентрации  могут  содержать  превышения  нормативов состава</w:t>
      </w:r>
    </w:p>
    <w:p w:rsidR="000B28A9" w:rsidRDefault="000B28A9">
      <w:pPr>
        <w:pStyle w:val="ConsPlusNonformat"/>
        <w:jc w:val="both"/>
      </w:pPr>
      <w:r>
        <w:t>сточных вод и максимально допустимых значений показателей и концентраций по</w:t>
      </w:r>
    </w:p>
    <w:p w:rsidR="000B28A9" w:rsidRDefault="000B28A9">
      <w:pPr>
        <w:pStyle w:val="ConsPlusNonformat"/>
        <w:jc w:val="both"/>
      </w:pPr>
      <w:r>
        <w:t>перечню, приведенному в приложении N 5 к Правилам холодного водоснабжения и</w:t>
      </w:r>
    </w:p>
    <w:p w:rsidR="000B28A9" w:rsidRDefault="000B28A9">
      <w:pPr>
        <w:pStyle w:val="ConsPlusNonformat"/>
        <w:jc w:val="both"/>
      </w:pPr>
      <w:r>
        <w:t>водоотведения,   утвержденным   постановлением   Правительства   Российской</w:t>
      </w:r>
    </w:p>
    <w:p w:rsidR="000B28A9" w:rsidRDefault="000B28A9">
      <w:pPr>
        <w:pStyle w:val="ConsPlusNonformat"/>
        <w:jc w:val="both"/>
      </w:pPr>
      <w:r>
        <w:t>Федерации  от  29  июля  2013  г.  N  644  "Об утверждении Правил холодного</w:t>
      </w:r>
    </w:p>
    <w:p w:rsidR="000B28A9" w:rsidRDefault="000B28A9">
      <w:pPr>
        <w:pStyle w:val="ConsPlusNonformat"/>
        <w:jc w:val="both"/>
      </w:pPr>
      <w:r>
        <w:t>водоснабжения  и  водоотведения  и  о  внесении  изменений в некоторые акты</w:t>
      </w:r>
    </w:p>
    <w:p w:rsidR="000B28A9" w:rsidRDefault="000B28A9">
      <w:pPr>
        <w:pStyle w:val="ConsPlusNonformat"/>
        <w:jc w:val="both"/>
      </w:pPr>
      <w:r>
        <w:t>Правительства   Российской   Федерации".  Указанный  перечень  загрязняющих</w:t>
      </w:r>
    </w:p>
    <w:p w:rsidR="000B28A9" w:rsidRDefault="000B28A9">
      <w:pPr>
        <w:pStyle w:val="ConsPlusNonformat"/>
        <w:jc w:val="both"/>
      </w:pPr>
      <w:r>
        <w:t>веществ  не  может  предусматривать  вещества,  материалы,  отходы  и (или)</w:t>
      </w:r>
    </w:p>
    <w:p w:rsidR="000B28A9" w:rsidRDefault="000B28A9">
      <w:pPr>
        <w:pStyle w:val="ConsPlusNonformat"/>
        <w:jc w:val="both"/>
      </w:pPr>
      <w:r>
        <w:t>сточные   воды,   запрещенные   к   сбросу   в   централизованную   систему</w:t>
      </w:r>
    </w:p>
    <w:p w:rsidR="000B28A9" w:rsidRDefault="000B28A9">
      <w:pPr>
        <w:pStyle w:val="ConsPlusNonformat"/>
        <w:jc w:val="both"/>
      </w:pPr>
      <w:r>
        <w:lastRenderedPageBreak/>
        <w:t>водоотведения.</w:t>
      </w:r>
    </w:p>
    <w:p w:rsidR="000B28A9" w:rsidRDefault="000B28A9">
      <w:pPr>
        <w:pStyle w:val="ConsPlusNonformat"/>
        <w:jc w:val="both"/>
      </w:pPr>
      <w:r>
        <w:t xml:space="preserve">    3. Наличие локальных очистных сооружений ______________________________</w:t>
      </w:r>
    </w:p>
    <w:p w:rsidR="000B28A9" w:rsidRDefault="000B28A9">
      <w:pPr>
        <w:pStyle w:val="ConsPlusNonformat"/>
        <w:jc w:val="both"/>
      </w:pPr>
      <w:r>
        <w:t xml:space="preserve">    4. Год постройки локальных очистных сооружений ________________________</w:t>
      </w:r>
    </w:p>
    <w:p w:rsidR="000B28A9" w:rsidRDefault="000B28A9">
      <w:pPr>
        <w:pStyle w:val="ConsPlusNonformat"/>
        <w:jc w:val="both"/>
      </w:pPr>
      <w:r>
        <w:t xml:space="preserve">    5. Состав локальных очистных сооружений _______________________________</w:t>
      </w:r>
    </w:p>
    <w:p w:rsidR="000B28A9" w:rsidRDefault="000B28A9">
      <w:pPr>
        <w:pStyle w:val="ConsPlusNonformat"/>
        <w:jc w:val="both"/>
      </w:pPr>
      <w:r>
        <w:t xml:space="preserve">    6.   Среднесуточный  фактический  объем  сбрасываемых  сточных  вод  за</w:t>
      </w:r>
    </w:p>
    <w:p w:rsidR="000B28A9" w:rsidRDefault="000B28A9">
      <w:pPr>
        <w:pStyle w:val="ConsPlusNonformat"/>
        <w:jc w:val="both"/>
      </w:pPr>
      <w:r>
        <w:t>истекший календарный год _______ </w:t>
      </w:r>
      <w:r w:rsidRPr="003C2458">
        <w:rPr>
          <w:position w:val="-8"/>
        </w:rPr>
        <w:pict>
          <v:shape id="_x0000_i1056" style="width:38.25pt;height:18pt" coordsize="" o:spt="100" adj="0,,0" path="" filled="f" stroked="f">
            <v:stroke joinstyle="miter"/>
            <v:imagedata r:id="rId202" o:title="base_1_353375_32799"/>
            <v:formulas/>
            <v:path o:connecttype="segments"/>
          </v:shape>
        </w:pict>
      </w:r>
    </w:p>
    <w:p w:rsidR="000B28A9" w:rsidRDefault="000B28A9">
      <w:pPr>
        <w:pStyle w:val="ConsPlusNonformat"/>
        <w:jc w:val="both"/>
      </w:pPr>
      <w:r>
        <w:t xml:space="preserve">    К декларации прилагаются:</w:t>
      </w:r>
    </w:p>
    <w:p w:rsidR="000B28A9" w:rsidRDefault="000B28A9">
      <w:pPr>
        <w:pStyle w:val="ConsPlusNonformat"/>
        <w:jc w:val="both"/>
      </w:pPr>
      <w:r>
        <w:t xml:space="preserve">    схема   внутриплощадочных  канализационных  сетей  объекта  абонента  с</w:t>
      </w:r>
    </w:p>
    <w:p w:rsidR="000B28A9" w:rsidRDefault="000B28A9">
      <w:pPr>
        <w:pStyle w:val="ConsPlusNonformat"/>
        <w:jc w:val="both"/>
      </w:pPr>
      <w:r>
        <w:t>указанием колодцев присоединения к централизованной системе водоотведения и</w:t>
      </w:r>
    </w:p>
    <w:p w:rsidR="000B28A9" w:rsidRDefault="000B28A9">
      <w:pPr>
        <w:pStyle w:val="ConsPlusNonformat"/>
        <w:jc w:val="both"/>
      </w:pPr>
      <w:r>
        <w:t>канализационных  колодцев,  предназначенных  для контроля состава и свойств</w:t>
      </w:r>
    </w:p>
    <w:p w:rsidR="000B28A9" w:rsidRDefault="000B28A9">
      <w:pPr>
        <w:pStyle w:val="ConsPlusNonformat"/>
        <w:jc w:val="both"/>
      </w:pPr>
      <w:r>
        <w:t>сточных  вод,  заверенная  печатью  абонента  (при  наличии) и подписью его</w:t>
      </w:r>
    </w:p>
    <w:p w:rsidR="000B28A9" w:rsidRDefault="000B28A9">
      <w:pPr>
        <w:pStyle w:val="ConsPlusNonformat"/>
        <w:jc w:val="both"/>
      </w:pPr>
      <w:r>
        <w:t>представителя (приложение N 1);</w:t>
      </w:r>
    </w:p>
    <w:p w:rsidR="000B28A9" w:rsidRDefault="000B28A9">
      <w:pPr>
        <w:pStyle w:val="ConsPlusNonformat"/>
        <w:jc w:val="both"/>
      </w:pPr>
      <w:r>
        <w:t xml:space="preserve">    копия  доверенности  лица,  уполномоченного на подписание декларации по</w:t>
      </w:r>
    </w:p>
    <w:p w:rsidR="000B28A9" w:rsidRDefault="000B28A9">
      <w:pPr>
        <w:pStyle w:val="ConsPlusNonformat"/>
        <w:jc w:val="both"/>
      </w:pPr>
      <w:r>
        <w:t>доверенности (приложение N 2).</w:t>
      </w:r>
    </w:p>
    <w:p w:rsidR="000B28A9" w:rsidRDefault="000B28A9">
      <w:pPr>
        <w:pStyle w:val="ConsPlusNonformat"/>
        <w:jc w:val="both"/>
      </w:pPr>
      <w:r>
        <w:t xml:space="preserve">    Срок  действия  декларации  (заполняется  организацией,  осуществляющей</w:t>
      </w:r>
    </w:p>
    <w:p w:rsidR="000B28A9" w:rsidRDefault="000B28A9">
      <w:pPr>
        <w:pStyle w:val="ConsPlusNonformat"/>
        <w:jc w:val="both"/>
      </w:pPr>
      <w:r>
        <w:t>водоотведение,  определяется по заявке абонента, не может быть менее одного</w:t>
      </w:r>
    </w:p>
    <w:p w:rsidR="000B28A9" w:rsidRDefault="000B28A9">
      <w:pPr>
        <w:pStyle w:val="ConsPlusNonformat"/>
        <w:jc w:val="both"/>
      </w:pPr>
      <w:r>
        <w:t>года):</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510"/>
        <w:gridCol w:w="340"/>
        <w:gridCol w:w="2417"/>
        <w:gridCol w:w="510"/>
        <w:gridCol w:w="397"/>
        <w:gridCol w:w="908"/>
      </w:tblGrid>
      <w:tr w:rsidR="000B28A9">
        <w:tc>
          <w:tcPr>
            <w:tcW w:w="3458" w:type="dxa"/>
            <w:tcBorders>
              <w:top w:val="nil"/>
              <w:left w:val="nil"/>
              <w:bottom w:val="nil"/>
              <w:right w:val="nil"/>
            </w:tcBorders>
          </w:tcPr>
          <w:p w:rsidR="000B28A9" w:rsidRDefault="000B28A9">
            <w:pPr>
              <w:pStyle w:val="ConsPlusNormal"/>
              <w:jc w:val="both"/>
            </w:pPr>
            <w:r>
              <w:t>Начало</w:t>
            </w:r>
          </w:p>
        </w:tc>
        <w:tc>
          <w:tcPr>
            <w:tcW w:w="340" w:type="dxa"/>
            <w:tcBorders>
              <w:top w:val="nil"/>
              <w:left w:val="nil"/>
              <w:bottom w:val="nil"/>
              <w:right w:val="nil"/>
            </w:tcBorders>
            <w:vAlign w:val="bottom"/>
          </w:tcPr>
          <w:p w:rsidR="000B28A9" w:rsidRDefault="000B28A9">
            <w:pPr>
              <w:pStyle w:val="ConsPlusNormal"/>
              <w:jc w:val="right"/>
            </w:pPr>
            <w:r>
              <w:t>"</w:t>
            </w:r>
          </w:p>
        </w:tc>
        <w:tc>
          <w:tcPr>
            <w:tcW w:w="510" w:type="dxa"/>
            <w:tcBorders>
              <w:top w:val="nil"/>
              <w:left w:val="nil"/>
              <w:bottom w:val="single" w:sz="4" w:space="0" w:color="auto"/>
              <w:right w:val="nil"/>
            </w:tcBorders>
            <w:vAlign w:val="bottom"/>
          </w:tcPr>
          <w:p w:rsidR="000B28A9" w:rsidRDefault="000B28A9">
            <w:pPr>
              <w:pStyle w:val="ConsPlusNormal"/>
            </w:pPr>
          </w:p>
        </w:tc>
        <w:tc>
          <w:tcPr>
            <w:tcW w:w="340" w:type="dxa"/>
            <w:tcBorders>
              <w:top w:val="nil"/>
              <w:left w:val="nil"/>
              <w:bottom w:val="nil"/>
              <w:right w:val="nil"/>
            </w:tcBorders>
            <w:vAlign w:val="bottom"/>
          </w:tcPr>
          <w:p w:rsidR="000B28A9" w:rsidRDefault="000B28A9">
            <w:pPr>
              <w:pStyle w:val="ConsPlusNormal"/>
              <w:jc w:val="both"/>
            </w:pPr>
            <w:r>
              <w:t>"</w:t>
            </w:r>
          </w:p>
        </w:tc>
        <w:tc>
          <w:tcPr>
            <w:tcW w:w="2417" w:type="dxa"/>
            <w:tcBorders>
              <w:top w:val="nil"/>
              <w:left w:val="nil"/>
              <w:bottom w:val="single" w:sz="4" w:space="0" w:color="auto"/>
              <w:right w:val="nil"/>
            </w:tcBorders>
            <w:vAlign w:val="bottom"/>
          </w:tcPr>
          <w:p w:rsidR="000B28A9" w:rsidRDefault="000B28A9">
            <w:pPr>
              <w:pStyle w:val="ConsPlusNormal"/>
            </w:pPr>
          </w:p>
        </w:tc>
        <w:tc>
          <w:tcPr>
            <w:tcW w:w="510" w:type="dxa"/>
            <w:tcBorders>
              <w:top w:val="nil"/>
              <w:left w:val="nil"/>
              <w:bottom w:val="nil"/>
              <w:right w:val="nil"/>
            </w:tcBorders>
            <w:vAlign w:val="bottom"/>
          </w:tcPr>
          <w:p w:rsidR="000B28A9" w:rsidRDefault="000B28A9">
            <w:pPr>
              <w:pStyle w:val="ConsPlusNormal"/>
              <w:jc w:val="right"/>
            </w:pPr>
            <w:r>
              <w:t>20</w:t>
            </w:r>
          </w:p>
        </w:tc>
        <w:tc>
          <w:tcPr>
            <w:tcW w:w="397" w:type="dxa"/>
            <w:tcBorders>
              <w:top w:val="nil"/>
              <w:left w:val="nil"/>
              <w:bottom w:val="single" w:sz="4" w:space="0" w:color="auto"/>
              <w:right w:val="nil"/>
            </w:tcBorders>
            <w:vAlign w:val="bottom"/>
          </w:tcPr>
          <w:p w:rsidR="000B28A9" w:rsidRDefault="000B28A9">
            <w:pPr>
              <w:pStyle w:val="ConsPlusNormal"/>
            </w:pPr>
          </w:p>
        </w:tc>
        <w:tc>
          <w:tcPr>
            <w:tcW w:w="908" w:type="dxa"/>
            <w:tcBorders>
              <w:top w:val="nil"/>
              <w:left w:val="nil"/>
              <w:bottom w:val="nil"/>
              <w:right w:val="nil"/>
            </w:tcBorders>
            <w:vAlign w:val="bottom"/>
          </w:tcPr>
          <w:p w:rsidR="000B28A9" w:rsidRDefault="000B28A9">
            <w:pPr>
              <w:pStyle w:val="ConsPlusNormal"/>
              <w:jc w:val="both"/>
            </w:pPr>
            <w:r>
              <w:t>г.</w:t>
            </w:r>
          </w:p>
        </w:tc>
      </w:tr>
      <w:tr w:rsidR="000B28A9">
        <w:tc>
          <w:tcPr>
            <w:tcW w:w="3458" w:type="dxa"/>
            <w:tcBorders>
              <w:top w:val="nil"/>
              <w:left w:val="nil"/>
              <w:bottom w:val="nil"/>
              <w:right w:val="nil"/>
            </w:tcBorders>
          </w:tcPr>
          <w:p w:rsidR="000B28A9" w:rsidRDefault="000B28A9">
            <w:pPr>
              <w:pStyle w:val="ConsPlusNormal"/>
              <w:jc w:val="both"/>
            </w:pPr>
            <w:r>
              <w:t>Окончание</w:t>
            </w:r>
          </w:p>
        </w:tc>
        <w:tc>
          <w:tcPr>
            <w:tcW w:w="340" w:type="dxa"/>
            <w:tcBorders>
              <w:top w:val="nil"/>
              <w:left w:val="nil"/>
              <w:bottom w:val="nil"/>
              <w:right w:val="nil"/>
            </w:tcBorders>
            <w:vAlign w:val="bottom"/>
          </w:tcPr>
          <w:p w:rsidR="000B28A9" w:rsidRDefault="000B28A9">
            <w:pPr>
              <w:pStyle w:val="ConsPlusNormal"/>
              <w:jc w:val="right"/>
            </w:pPr>
            <w:r>
              <w:t>"</w:t>
            </w:r>
          </w:p>
        </w:tc>
        <w:tc>
          <w:tcPr>
            <w:tcW w:w="510" w:type="dxa"/>
            <w:tcBorders>
              <w:top w:val="single" w:sz="4" w:space="0" w:color="auto"/>
              <w:left w:val="nil"/>
              <w:bottom w:val="single" w:sz="4" w:space="0" w:color="auto"/>
              <w:right w:val="nil"/>
            </w:tcBorders>
            <w:vAlign w:val="bottom"/>
          </w:tcPr>
          <w:p w:rsidR="000B28A9" w:rsidRDefault="000B28A9">
            <w:pPr>
              <w:pStyle w:val="ConsPlusNormal"/>
            </w:pPr>
          </w:p>
        </w:tc>
        <w:tc>
          <w:tcPr>
            <w:tcW w:w="340" w:type="dxa"/>
            <w:tcBorders>
              <w:top w:val="nil"/>
              <w:left w:val="nil"/>
              <w:bottom w:val="nil"/>
              <w:right w:val="nil"/>
            </w:tcBorders>
            <w:vAlign w:val="bottom"/>
          </w:tcPr>
          <w:p w:rsidR="000B28A9" w:rsidRDefault="000B28A9">
            <w:pPr>
              <w:pStyle w:val="ConsPlusNormal"/>
              <w:jc w:val="both"/>
            </w:pPr>
            <w:r>
              <w:t>"</w:t>
            </w:r>
          </w:p>
        </w:tc>
        <w:tc>
          <w:tcPr>
            <w:tcW w:w="2417" w:type="dxa"/>
            <w:tcBorders>
              <w:top w:val="single" w:sz="4" w:space="0" w:color="auto"/>
              <w:left w:val="nil"/>
              <w:bottom w:val="single" w:sz="4" w:space="0" w:color="auto"/>
              <w:right w:val="nil"/>
            </w:tcBorders>
            <w:vAlign w:val="bottom"/>
          </w:tcPr>
          <w:p w:rsidR="000B28A9" w:rsidRDefault="000B28A9">
            <w:pPr>
              <w:pStyle w:val="ConsPlusNormal"/>
            </w:pPr>
          </w:p>
        </w:tc>
        <w:tc>
          <w:tcPr>
            <w:tcW w:w="510" w:type="dxa"/>
            <w:tcBorders>
              <w:top w:val="nil"/>
              <w:left w:val="nil"/>
              <w:bottom w:val="nil"/>
              <w:right w:val="nil"/>
            </w:tcBorders>
            <w:vAlign w:val="bottom"/>
          </w:tcPr>
          <w:p w:rsidR="000B28A9" w:rsidRDefault="000B28A9">
            <w:pPr>
              <w:pStyle w:val="ConsPlusNormal"/>
              <w:jc w:val="right"/>
            </w:pPr>
            <w:r>
              <w:t>20</w:t>
            </w:r>
          </w:p>
        </w:tc>
        <w:tc>
          <w:tcPr>
            <w:tcW w:w="397" w:type="dxa"/>
            <w:tcBorders>
              <w:top w:val="single" w:sz="4" w:space="0" w:color="auto"/>
              <w:left w:val="nil"/>
              <w:bottom w:val="single" w:sz="4" w:space="0" w:color="auto"/>
              <w:right w:val="nil"/>
            </w:tcBorders>
            <w:vAlign w:val="bottom"/>
          </w:tcPr>
          <w:p w:rsidR="000B28A9" w:rsidRDefault="000B28A9">
            <w:pPr>
              <w:pStyle w:val="ConsPlusNormal"/>
            </w:pPr>
          </w:p>
        </w:tc>
        <w:tc>
          <w:tcPr>
            <w:tcW w:w="908" w:type="dxa"/>
            <w:tcBorders>
              <w:top w:val="nil"/>
              <w:left w:val="nil"/>
              <w:bottom w:val="nil"/>
              <w:right w:val="nil"/>
            </w:tcBorders>
            <w:vAlign w:val="bottom"/>
          </w:tcPr>
          <w:p w:rsidR="000B28A9" w:rsidRDefault="000B28A9">
            <w:pPr>
              <w:pStyle w:val="ConsPlusNormal"/>
              <w:jc w:val="both"/>
            </w:pPr>
            <w:r>
              <w:t>г.</w:t>
            </w:r>
          </w:p>
        </w:tc>
      </w:tr>
    </w:tbl>
    <w:p w:rsidR="000B28A9" w:rsidRDefault="000B28A9">
      <w:pPr>
        <w:pStyle w:val="ConsPlusNormal"/>
        <w:jc w:val="both"/>
      </w:pPr>
    </w:p>
    <w:p w:rsidR="000B28A9" w:rsidRDefault="000B28A9">
      <w:pPr>
        <w:pStyle w:val="ConsPlusNonformat"/>
        <w:jc w:val="both"/>
      </w:pPr>
      <w:r>
        <w:t xml:space="preserve">    Достоверность  и  полноту  сведений,  указанных в настоящей декларации,</w:t>
      </w:r>
    </w:p>
    <w:p w:rsidR="000B28A9" w:rsidRDefault="000B28A9">
      <w:pPr>
        <w:pStyle w:val="ConsPlusNonformat"/>
        <w:jc w:val="both"/>
      </w:pPr>
      <w:r>
        <w:t>подтверждаю:</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436"/>
        <w:gridCol w:w="966"/>
        <w:gridCol w:w="2620"/>
      </w:tblGrid>
      <w:tr w:rsidR="000B28A9">
        <w:tc>
          <w:tcPr>
            <w:tcW w:w="3005" w:type="dxa"/>
            <w:tcBorders>
              <w:top w:val="nil"/>
              <w:left w:val="nil"/>
              <w:bottom w:val="nil"/>
              <w:right w:val="nil"/>
            </w:tcBorders>
          </w:tcPr>
          <w:p w:rsidR="000B28A9" w:rsidRDefault="000B28A9">
            <w:pPr>
              <w:pStyle w:val="ConsPlusNormal"/>
              <w:jc w:val="both"/>
            </w:pPr>
            <w:r>
              <w:t>Представитель абонента</w:t>
            </w:r>
          </w:p>
        </w:tc>
        <w:tc>
          <w:tcPr>
            <w:tcW w:w="2436" w:type="dxa"/>
            <w:tcBorders>
              <w:top w:val="nil"/>
              <w:left w:val="nil"/>
              <w:bottom w:val="single" w:sz="4" w:space="0" w:color="auto"/>
              <w:right w:val="nil"/>
            </w:tcBorders>
          </w:tcPr>
          <w:p w:rsidR="000B28A9" w:rsidRDefault="000B28A9">
            <w:pPr>
              <w:pStyle w:val="ConsPlusNormal"/>
            </w:pPr>
          </w:p>
        </w:tc>
        <w:tc>
          <w:tcPr>
            <w:tcW w:w="966" w:type="dxa"/>
            <w:tcBorders>
              <w:top w:val="nil"/>
              <w:left w:val="nil"/>
              <w:bottom w:val="nil"/>
              <w:right w:val="nil"/>
            </w:tcBorders>
          </w:tcPr>
          <w:p w:rsidR="000B28A9" w:rsidRDefault="000B28A9">
            <w:pPr>
              <w:pStyle w:val="ConsPlusNormal"/>
              <w:jc w:val="center"/>
            </w:pPr>
            <w:r>
              <w:t>Ф.И.О.</w:t>
            </w:r>
          </w:p>
        </w:tc>
        <w:tc>
          <w:tcPr>
            <w:tcW w:w="2620" w:type="dxa"/>
            <w:tcBorders>
              <w:top w:val="nil"/>
              <w:left w:val="nil"/>
              <w:bottom w:val="single" w:sz="4" w:space="0" w:color="auto"/>
              <w:right w:val="nil"/>
            </w:tcBorders>
          </w:tcPr>
          <w:p w:rsidR="000B28A9" w:rsidRDefault="000B28A9">
            <w:pPr>
              <w:pStyle w:val="ConsPlusNormal"/>
            </w:pPr>
          </w:p>
        </w:tc>
      </w:tr>
    </w:tbl>
    <w:p w:rsidR="000B28A9" w:rsidRDefault="000B28A9">
      <w:pPr>
        <w:pStyle w:val="ConsPlusNormal"/>
        <w:jc w:val="both"/>
      </w:pPr>
    </w:p>
    <w:p w:rsidR="000B28A9" w:rsidRDefault="000B28A9">
      <w:pPr>
        <w:pStyle w:val="ConsPlusNonformat"/>
        <w:jc w:val="both"/>
      </w:pPr>
      <w:r>
        <w:t xml:space="preserve">    Контактный телефон представителя абонента ____________________________.</w:t>
      </w:r>
    </w:p>
    <w:p w:rsidR="000B28A9" w:rsidRDefault="000B28A9">
      <w:pPr>
        <w:pStyle w:val="ConsPlusNonformat"/>
        <w:jc w:val="both"/>
      </w:pPr>
    </w:p>
    <w:p w:rsidR="000B28A9" w:rsidRDefault="000B28A9">
      <w:pPr>
        <w:pStyle w:val="ConsPlusNonformat"/>
        <w:jc w:val="both"/>
      </w:pPr>
      <w:r>
        <w:t xml:space="preserve">    Подпись</w:t>
      </w:r>
    </w:p>
    <w:p w:rsidR="000B28A9" w:rsidRDefault="000B28A9">
      <w:pPr>
        <w:pStyle w:val="ConsPlusNonformat"/>
        <w:jc w:val="both"/>
      </w:pPr>
    </w:p>
    <w:p w:rsidR="000B28A9" w:rsidRDefault="000B28A9">
      <w:pPr>
        <w:pStyle w:val="ConsPlusNonformat"/>
        <w:jc w:val="both"/>
      </w:pPr>
      <w:r>
        <w:t xml:space="preserve">    Дата            М.П.</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pPr>
      <w:r>
        <w:t>Приложение N 1(2)</w:t>
      </w:r>
    </w:p>
    <w:p w:rsidR="000B28A9" w:rsidRDefault="000B28A9">
      <w:pPr>
        <w:pStyle w:val="ConsPlusNormal"/>
        <w:jc w:val="right"/>
      </w:pPr>
      <w:r>
        <w:t>к Правилам холодного водоснабжения</w:t>
      </w:r>
    </w:p>
    <w:p w:rsidR="000B28A9" w:rsidRDefault="000B28A9">
      <w:pPr>
        <w:pStyle w:val="ConsPlusNormal"/>
        <w:jc w:val="right"/>
      </w:pPr>
      <w:r>
        <w:t>и водоотведения</w:t>
      </w:r>
    </w:p>
    <w:p w:rsidR="000B28A9" w:rsidRDefault="000B28A9">
      <w:pPr>
        <w:pStyle w:val="ConsPlusNormal"/>
        <w:jc w:val="both"/>
      </w:pPr>
    </w:p>
    <w:p w:rsidR="000B28A9" w:rsidRDefault="000B28A9">
      <w:pPr>
        <w:pStyle w:val="ConsPlusNormal"/>
        <w:jc w:val="center"/>
      </w:pPr>
      <w:r>
        <w:t>ФОРМА ПЛАНА СНИЖЕНИЯ СБРОСОВ</w:t>
      </w:r>
    </w:p>
    <w:p w:rsidR="000B28A9" w:rsidRDefault="000B28A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3662"/>
        <w:gridCol w:w="340"/>
        <w:gridCol w:w="2494"/>
      </w:tblGrid>
      <w:tr w:rsidR="000B28A9">
        <w:tc>
          <w:tcPr>
            <w:tcW w:w="2211" w:type="dxa"/>
            <w:tcBorders>
              <w:top w:val="nil"/>
              <w:left w:val="nil"/>
              <w:bottom w:val="nil"/>
              <w:right w:val="nil"/>
            </w:tcBorders>
          </w:tcPr>
          <w:p w:rsidR="000B28A9" w:rsidRDefault="000B28A9">
            <w:pPr>
              <w:pStyle w:val="ConsPlusNormal"/>
              <w:jc w:val="center"/>
            </w:pPr>
            <w:r>
              <w:t>СОГЛАСОВАНО:</w:t>
            </w:r>
          </w:p>
        </w:tc>
        <w:tc>
          <w:tcPr>
            <w:tcW w:w="340" w:type="dxa"/>
            <w:tcBorders>
              <w:top w:val="nil"/>
              <w:left w:val="nil"/>
              <w:bottom w:val="nil"/>
              <w:right w:val="nil"/>
            </w:tcBorders>
          </w:tcPr>
          <w:p w:rsidR="000B28A9" w:rsidRDefault="000B28A9">
            <w:pPr>
              <w:pStyle w:val="ConsPlusNormal"/>
            </w:pPr>
          </w:p>
        </w:tc>
        <w:tc>
          <w:tcPr>
            <w:tcW w:w="3662" w:type="dxa"/>
            <w:tcBorders>
              <w:top w:val="nil"/>
              <w:left w:val="nil"/>
              <w:bottom w:val="nil"/>
              <w:right w:val="nil"/>
            </w:tcBorders>
          </w:tcPr>
          <w:p w:rsidR="000B28A9" w:rsidRDefault="000B28A9">
            <w:pPr>
              <w:pStyle w:val="ConsPlusNormal"/>
              <w:jc w:val="center"/>
            </w:pPr>
            <w:r>
              <w:t>СОГЛАСОВАНО:</w:t>
            </w:r>
          </w:p>
        </w:tc>
        <w:tc>
          <w:tcPr>
            <w:tcW w:w="340" w:type="dxa"/>
            <w:tcBorders>
              <w:top w:val="nil"/>
              <w:left w:val="nil"/>
              <w:bottom w:val="nil"/>
              <w:right w:val="nil"/>
            </w:tcBorders>
          </w:tcPr>
          <w:p w:rsidR="000B28A9" w:rsidRDefault="000B28A9">
            <w:pPr>
              <w:pStyle w:val="ConsPlusNormal"/>
            </w:pPr>
          </w:p>
        </w:tc>
        <w:tc>
          <w:tcPr>
            <w:tcW w:w="2494" w:type="dxa"/>
            <w:tcBorders>
              <w:top w:val="nil"/>
              <w:left w:val="nil"/>
              <w:bottom w:val="nil"/>
              <w:right w:val="nil"/>
            </w:tcBorders>
          </w:tcPr>
          <w:p w:rsidR="000B28A9" w:rsidRDefault="000B28A9">
            <w:pPr>
              <w:pStyle w:val="ConsPlusNormal"/>
              <w:jc w:val="center"/>
            </w:pPr>
            <w:r>
              <w:t>УТВЕРЖДАЮ:</w:t>
            </w:r>
          </w:p>
        </w:tc>
      </w:tr>
      <w:tr w:rsidR="000B28A9">
        <w:tc>
          <w:tcPr>
            <w:tcW w:w="2211" w:type="dxa"/>
            <w:tcBorders>
              <w:top w:val="nil"/>
              <w:left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3662" w:type="dxa"/>
            <w:tcBorders>
              <w:top w:val="nil"/>
              <w:left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2494" w:type="dxa"/>
            <w:tcBorders>
              <w:top w:val="nil"/>
              <w:left w:val="nil"/>
              <w:right w:val="nil"/>
            </w:tcBorders>
          </w:tcPr>
          <w:p w:rsidR="000B28A9" w:rsidRDefault="000B28A9">
            <w:pPr>
              <w:pStyle w:val="ConsPlusNormal"/>
            </w:pPr>
          </w:p>
        </w:tc>
      </w:tr>
      <w:tr w:rsidR="000B28A9">
        <w:tblPrEx>
          <w:tblBorders>
            <w:insideH w:val="single" w:sz="4" w:space="0" w:color="auto"/>
          </w:tblBorders>
        </w:tblPrEx>
        <w:tc>
          <w:tcPr>
            <w:tcW w:w="2211" w:type="dxa"/>
            <w:tcBorders>
              <w:left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3662" w:type="dxa"/>
            <w:tcBorders>
              <w:left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2494" w:type="dxa"/>
            <w:tcBorders>
              <w:left w:val="nil"/>
              <w:right w:val="nil"/>
            </w:tcBorders>
          </w:tcPr>
          <w:p w:rsidR="000B28A9" w:rsidRDefault="000B28A9">
            <w:pPr>
              <w:pStyle w:val="ConsPlusNormal"/>
            </w:pPr>
          </w:p>
        </w:tc>
      </w:tr>
      <w:tr w:rsidR="000B28A9">
        <w:tc>
          <w:tcPr>
            <w:tcW w:w="2211" w:type="dxa"/>
            <w:vMerge w:val="restart"/>
            <w:tcBorders>
              <w:left w:val="nil"/>
              <w:bottom w:val="nil"/>
              <w:right w:val="nil"/>
            </w:tcBorders>
          </w:tcPr>
          <w:p w:rsidR="000B28A9" w:rsidRDefault="000B28A9">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0B28A9" w:rsidRDefault="000B28A9">
            <w:pPr>
              <w:pStyle w:val="ConsPlusNormal"/>
            </w:pPr>
          </w:p>
        </w:tc>
        <w:tc>
          <w:tcPr>
            <w:tcW w:w="3662" w:type="dxa"/>
            <w:vMerge w:val="restart"/>
            <w:tcBorders>
              <w:left w:val="nil"/>
              <w:bottom w:val="nil"/>
              <w:right w:val="nil"/>
            </w:tcBorders>
          </w:tcPr>
          <w:p w:rsidR="000B28A9" w:rsidRDefault="000B28A9">
            <w:pPr>
              <w:pStyle w:val="ConsPlusNormal"/>
              <w:jc w:val="center"/>
            </w:pPr>
            <w:r>
              <w:t xml:space="preserve">(наименование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w:t>
            </w:r>
            <w:r>
              <w:lastRenderedPageBreak/>
              <w:t>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0B28A9" w:rsidRDefault="000B28A9">
            <w:pPr>
              <w:pStyle w:val="ConsPlusNormal"/>
              <w:jc w:val="center"/>
            </w:pPr>
            <w:r>
              <w:t>(в иных случаях)</w:t>
            </w:r>
          </w:p>
        </w:tc>
        <w:tc>
          <w:tcPr>
            <w:tcW w:w="340" w:type="dxa"/>
            <w:vMerge w:val="restart"/>
            <w:tcBorders>
              <w:top w:val="nil"/>
              <w:left w:val="nil"/>
              <w:bottom w:val="nil"/>
              <w:right w:val="nil"/>
            </w:tcBorders>
          </w:tcPr>
          <w:p w:rsidR="000B28A9" w:rsidRDefault="000B28A9">
            <w:pPr>
              <w:pStyle w:val="ConsPlusNormal"/>
            </w:pPr>
          </w:p>
        </w:tc>
        <w:tc>
          <w:tcPr>
            <w:tcW w:w="2494" w:type="dxa"/>
            <w:tcBorders>
              <w:left w:val="nil"/>
              <w:bottom w:val="nil"/>
              <w:right w:val="nil"/>
            </w:tcBorders>
          </w:tcPr>
          <w:p w:rsidR="000B28A9" w:rsidRDefault="000B28A9">
            <w:pPr>
              <w:pStyle w:val="ConsPlusNormal"/>
              <w:jc w:val="center"/>
            </w:pPr>
            <w:r>
              <w:t>(наименование абонента)</w:t>
            </w:r>
          </w:p>
        </w:tc>
      </w:tr>
      <w:tr w:rsidR="000B28A9">
        <w:tc>
          <w:tcPr>
            <w:tcW w:w="2211"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3662"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2494" w:type="dxa"/>
            <w:tcBorders>
              <w:top w:val="nil"/>
              <w:left w:val="nil"/>
              <w:right w:val="nil"/>
            </w:tcBorders>
          </w:tcPr>
          <w:p w:rsidR="000B28A9" w:rsidRDefault="000B28A9">
            <w:pPr>
              <w:pStyle w:val="ConsPlusNormal"/>
            </w:pPr>
          </w:p>
        </w:tc>
      </w:tr>
      <w:tr w:rsidR="000B28A9">
        <w:tblPrEx>
          <w:tblBorders>
            <w:insideH w:val="single" w:sz="4" w:space="0" w:color="auto"/>
          </w:tblBorders>
        </w:tblPrEx>
        <w:tc>
          <w:tcPr>
            <w:tcW w:w="2211" w:type="dxa"/>
            <w:tcBorders>
              <w:top w:val="nil"/>
              <w:left w:val="nil"/>
              <w:right w:val="nil"/>
            </w:tcBorders>
          </w:tcPr>
          <w:p w:rsidR="000B28A9" w:rsidRDefault="000B28A9">
            <w:pPr>
              <w:pStyle w:val="ConsPlusNormal"/>
            </w:pPr>
          </w:p>
        </w:tc>
        <w:tc>
          <w:tcPr>
            <w:tcW w:w="340" w:type="dxa"/>
            <w:vMerge/>
            <w:tcBorders>
              <w:top w:val="nil"/>
              <w:left w:val="nil"/>
              <w:bottom w:val="nil"/>
              <w:right w:val="nil"/>
            </w:tcBorders>
          </w:tcPr>
          <w:p w:rsidR="000B28A9" w:rsidRDefault="000B28A9"/>
        </w:tc>
        <w:tc>
          <w:tcPr>
            <w:tcW w:w="3662"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2494" w:type="dxa"/>
            <w:tcBorders>
              <w:left w:val="nil"/>
              <w:right w:val="nil"/>
            </w:tcBorders>
          </w:tcPr>
          <w:p w:rsidR="000B28A9" w:rsidRDefault="000B28A9">
            <w:pPr>
              <w:pStyle w:val="ConsPlusNormal"/>
            </w:pPr>
          </w:p>
        </w:tc>
      </w:tr>
      <w:tr w:rsidR="000B28A9">
        <w:tblPrEx>
          <w:tblBorders>
            <w:insideH w:val="single" w:sz="4" w:space="0" w:color="auto"/>
          </w:tblBorders>
        </w:tblPrEx>
        <w:tc>
          <w:tcPr>
            <w:tcW w:w="2211" w:type="dxa"/>
            <w:tcBorders>
              <w:left w:val="nil"/>
              <w:right w:val="nil"/>
            </w:tcBorders>
          </w:tcPr>
          <w:p w:rsidR="000B28A9" w:rsidRDefault="000B28A9">
            <w:pPr>
              <w:pStyle w:val="ConsPlusNormal"/>
            </w:pPr>
          </w:p>
        </w:tc>
        <w:tc>
          <w:tcPr>
            <w:tcW w:w="340" w:type="dxa"/>
            <w:vMerge/>
            <w:tcBorders>
              <w:top w:val="nil"/>
              <w:left w:val="nil"/>
              <w:bottom w:val="nil"/>
              <w:right w:val="nil"/>
            </w:tcBorders>
          </w:tcPr>
          <w:p w:rsidR="000B28A9" w:rsidRDefault="000B28A9"/>
        </w:tc>
        <w:tc>
          <w:tcPr>
            <w:tcW w:w="3662"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2494" w:type="dxa"/>
            <w:vMerge w:val="restart"/>
            <w:tcBorders>
              <w:left w:val="nil"/>
              <w:bottom w:val="nil"/>
              <w:right w:val="nil"/>
            </w:tcBorders>
          </w:tcPr>
          <w:p w:rsidR="000B28A9" w:rsidRDefault="000B28A9">
            <w:pPr>
              <w:pStyle w:val="ConsPlusNormal"/>
              <w:jc w:val="center"/>
            </w:pPr>
            <w:r>
              <w:t>(должность и ф.и.о. руководителя, подпись, дата)</w:t>
            </w:r>
          </w:p>
        </w:tc>
      </w:tr>
      <w:tr w:rsidR="000B28A9">
        <w:trPr>
          <w:trHeight w:val="269"/>
        </w:trPr>
        <w:tc>
          <w:tcPr>
            <w:tcW w:w="2211" w:type="dxa"/>
            <w:vMerge w:val="restart"/>
            <w:tcBorders>
              <w:left w:val="nil"/>
              <w:bottom w:val="nil"/>
              <w:right w:val="nil"/>
            </w:tcBorders>
          </w:tcPr>
          <w:p w:rsidR="000B28A9" w:rsidRDefault="000B28A9">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0B28A9" w:rsidRDefault="000B28A9"/>
        </w:tc>
        <w:tc>
          <w:tcPr>
            <w:tcW w:w="3662"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2494" w:type="dxa"/>
            <w:vMerge/>
            <w:tcBorders>
              <w:left w:val="nil"/>
              <w:bottom w:val="nil"/>
              <w:right w:val="nil"/>
            </w:tcBorders>
          </w:tcPr>
          <w:p w:rsidR="000B28A9" w:rsidRDefault="000B28A9"/>
        </w:tc>
      </w:tr>
      <w:tr w:rsidR="000B28A9">
        <w:tc>
          <w:tcPr>
            <w:tcW w:w="2211"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3662" w:type="dxa"/>
            <w:tcBorders>
              <w:top w:val="nil"/>
              <w:left w:val="nil"/>
              <w:right w:val="nil"/>
            </w:tcBorders>
          </w:tcPr>
          <w:p w:rsidR="000B28A9" w:rsidRDefault="000B28A9">
            <w:pPr>
              <w:pStyle w:val="ConsPlusNormal"/>
            </w:pPr>
          </w:p>
        </w:tc>
        <w:tc>
          <w:tcPr>
            <w:tcW w:w="340" w:type="dxa"/>
            <w:vMerge/>
            <w:tcBorders>
              <w:top w:val="nil"/>
              <w:left w:val="nil"/>
              <w:bottom w:val="nil"/>
              <w:right w:val="nil"/>
            </w:tcBorders>
          </w:tcPr>
          <w:p w:rsidR="000B28A9" w:rsidRDefault="000B28A9"/>
        </w:tc>
        <w:tc>
          <w:tcPr>
            <w:tcW w:w="2494" w:type="dxa"/>
            <w:vMerge/>
            <w:tcBorders>
              <w:left w:val="nil"/>
              <w:bottom w:val="nil"/>
              <w:right w:val="nil"/>
            </w:tcBorders>
          </w:tcPr>
          <w:p w:rsidR="000B28A9" w:rsidRDefault="000B28A9"/>
        </w:tc>
      </w:tr>
      <w:tr w:rsidR="000B28A9">
        <w:tblPrEx>
          <w:tblBorders>
            <w:insideH w:val="single" w:sz="4" w:space="0" w:color="auto"/>
          </w:tblBorders>
        </w:tblPrEx>
        <w:tc>
          <w:tcPr>
            <w:tcW w:w="2211"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3662" w:type="dxa"/>
            <w:tcBorders>
              <w:left w:val="nil"/>
              <w:right w:val="nil"/>
            </w:tcBorders>
          </w:tcPr>
          <w:p w:rsidR="000B28A9" w:rsidRDefault="000B28A9">
            <w:pPr>
              <w:pStyle w:val="ConsPlusNormal"/>
            </w:pPr>
          </w:p>
        </w:tc>
        <w:tc>
          <w:tcPr>
            <w:tcW w:w="340" w:type="dxa"/>
            <w:vMerge/>
            <w:tcBorders>
              <w:top w:val="nil"/>
              <w:left w:val="nil"/>
              <w:bottom w:val="nil"/>
              <w:right w:val="nil"/>
            </w:tcBorders>
          </w:tcPr>
          <w:p w:rsidR="000B28A9" w:rsidRDefault="000B28A9"/>
        </w:tc>
        <w:tc>
          <w:tcPr>
            <w:tcW w:w="2494" w:type="dxa"/>
            <w:vMerge/>
            <w:tcBorders>
              <w:left w:val="nil"/>
              <w:bottom w:val="nil"/>
              <w:right w:val="nil"/>
            </w:tcBorders>
          </w:tcPr>
          <w:p w:rsidR="000B28A9" w:rsidRDefault="000B28A9"/>
        </w:tc>
      </w:tr>
      <w:tr w:rsidR="000B28A9">
        <w:tblPrEx>
          <w:tblBorders>
            <w:insideH w:val="single" w:sz="4" w:space="0" w:color="auto"/>
          </w:tblBorders>
        </w:tblPrEx>
        <w:tc>
          <w:tcPr>
            <w:tcW w:w="2211"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3662" w:type="dxa"/>
            <w:tcBorders>
              <w:left w:val="nil"/>
              <w:right w:val="nil"/>
            </w:tcBorders>
          </w:tcPr>
          <w:p w:rsidR="000B28A9" w:rsidRDefault="000B28A9">
            <w:pPr>
              <w:pStyle w:val="ConsPlusNormal"/>
            </w:pPr>
          </w:p>
        </w:tc>
        <w:tc>
          <w:tcPr>
            <w:tcW w:w="340" w:type="dxa"/>
            <w:vMerge/>
            <w:tcBorders>
              <w:top w:val="nil"/>
              <w:left w:val="nil"/>
              <w:bottom w:val="nil"/>
              <w:right w:val="nil"/>
            </w:tcBorders>
          </w:tcPr>
          <w:p w:rsidR="000B28A9" w:rsidRDefault="000B28A9"/>
        </w:tc>
        <w:tc>
          <w:tcPr>
            <w:tcW w:w="2494" w:type="dxa"/>
            <w:vMerge/>
            <w:tcBorders>
              <w:left w:val="nil"/>
              <w:bottom w:val="nil"/>
              <w:right w:val="nil"/>
            </w:tcBorders>
          </w:tcPr>
          <w:p w:rsidR="000B28A9" w:rsidRDefault="000B28A9"/>
        </w:tc>
      </w:tr>
      <w:tr w:rsidR="000B28A9">
        <w:tblPrEx>
          <w:tblBorders>
            <w:insideH w:val="single" w:sz="4" w:space="0" w:color="auto"/>
          </w:tblBorders>
        </w:tblPrEx>
        <w:tc>
          <w:tcPr>
            <w:tcW w:w="2211" w:type="dxa"/>
            <w:vMerge/>
            <w:tcBorders>
              <w:left w:val="nil"/>
              <w:bottom w:val="nil"/>
              <w:right w:val="nil"/>
            </w:tcBorders>
          </w:tcPr>
          <w:p w:rsidR="000B28A9" w:rsidRDefault="000B28A9"/>
        </w:tc>
        <w:tc>
          <w:tcPr>
            <w:tcW w:w="340" w:type="dxa"/>
            <w:vMerge/>
            <w:tcBorders>
              <w:top w:val="nil"/>
              <w:left w:val="nil"/>
              <w:bottom w:val="nil"/>
              <w:right w:val="nil"/>
            </w:tcBorders>
          </w:tcPr>
          <w:p w:rsidR="000B28A9" w:rsidRDefault="000B28A9"/>
        </w:tc>
        <w:tc>
          <w:tcPr>
            <w:tcW w:w="3662" w:type="dxa"/>
            <w:tcBorders>
              <w:left w:val="nil"/>
              <w:bottom w:val="nil"/>
              <w:right w:val="nil"/>
            </w:tcBorders>
          </w:tcPr>
          <w:p w:rsidR="000B28A9" w:rsidRDefault="000B28A9">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0B28A9" w:rsidRDefault="000B28A9"/>
        </w:tc>
        <w:tc>
          <w:tcPr>
            <w:tcW w:w="2494" w:type="dxa"/>
            <w:vMerge/>
            <w:tcBorders>
              <w:left w:val="nil"/>
              <w:bottom w:val="nil"/>
              <w:right w:val="nil"/>
            </w:tcBorders>
          </w:tcPr>
          <w:p w:rsidR="000B28A9" w:rsidRDefault="000B28A9"/>
        </w:tc>
      </w:tr>
    </w:tbl>
    <w:p w:rsidR="000B28A9" w:rsidRDefault="000B28A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30"/>
      </w:tblGrid>
      <w:tr w:rsidR="000B28A9">
        <w:tc>
          <w:tcPr>
            <w:tcW w:w="9030" w:type="dxa"/>
            <w:tcBorders>
              <w:top w:val="nil"/>
              <w:left w:val="nil"/>
              <w:bottom w:val="nil"/>
              <w:right w:val="nil"/>
            </w:tcBorders>
          </w:tcPr>
          <w:p w:rsidR="000B28A9" w:rsidRDefault="000B28A9">
            <w:pPr>
              <w:pStyle w:val="ConsPlusNormal"/>
              <w:jc w:val="center"/>
            </w:pPr>
            <w:r>
              <w:t>ПЛАН СНИЖЕНИЯ СБРОСОВ</w:t>
            </w:r>
          </w:p>
        </w:tc>
      </w:tr>
      <w:tr w:rsidR="000B28A9">
        <w:tc>
          <w:tcPr>
            <w:tcW w:w="9030" w:type="dxa"/>
            <w:tcBorders>
              <w:top w:val="nil"/>
              <w:left w:val="nil"/>
              <w:right w:val="nil"/>
            </w:tcBorders>
          </w:tcPr>
          <w:p w:rsidR="000B28A9" w:rsidRDefault="000B28A9">
            <w:pPr>
              <w:pStyle w:val="ConsPlusNormal"/>
            </w:pPr>
          </w:p>
        </w:tc>
      </w:tr>
      <w:tr w:rsidR="000B28A9">
        <w:tblPrEx>
          <w:tblBorders>
            <w:insideH w:val="single" w:sz="4" w:space="0" w:color="auto"/>
          </w:tblBorders>
        </w:tblPrEx>
        <w:tc>
          <w:tcPr>
            <w:tcW w:w="9030" w:type="dxa"/>
            <w:tcBorders>
              <w:left w:val="nil"/>
              <w:right w:val="nil"/>
            </w:tcBorders>
          </w:tcPr>
          <w:p w:rsidR="000B28A9" w:rsidRDefault="000B28A9">
            <w:pPr>
              <w:pStyle w:val="ConsPlusNormal"/>
            </w:pPr>
          </w:p>
        </w:tc>
      </w:tr>
      <w:tr w:rsidR="000B28A9">
        <w:tblPrEx>
          <w:tblBorders>
            <w:insideH w:val="single" w:sz="4" w:space="0" w:color="auto"/>
          </w:tblBorders>
        </w:tblPrEx>
        <w:tc>
          <w:tcPr>
            <w:tcW w:w="9030" w:type="dxa"/>
            <w:tcBorders>
              <w:left w:val="nil"/>
              <w:bottom w:val="nil"/>
              <w:right w:val="nil"/>
            </w:tcBorders>
          </w:tcPr>
          <w:p w:rsidR="000B28A9" w:rsidRDefault="000B28A9">
            <w:pPr>
              <w:pStyle w:val="ConsPlusNormal"/>
              <w:jc w:val="center"/>
            </w:pPr>
            <w:r>
              <w:t>(наименование, адрес объекта абонента)</w:t>
            </w:r>
          </w:p>
        </w:tc>
      </w:tr>
    </w:tbl>
    <w:p w:rsidR="000B28A9" w:rsidRDefault="000B28A9">
      <w:pPr>
        <w:pStyle w:val="ConsPlusNormal"/>
        <w:jc w:val="both"/>
      </w:pPr>
    </w:p>
    <w:p w:rsidR="000B28A9" w:rsidRDefault="000B28A9">
      <w:pPr>
        <w:pStyle w:val="ConsPlusNormal"/>
        <w:jc w:val="both"/>
      </w:pPr>
      <w:r>
        <w:t>Срок реализации плана с ___________ г. по ____________ г.</w:t>
      </w:r>
    </w:p>
    <w:p w:rsidR="000B28A9" w:rsidRDefault="000B2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474"/>
        <w:gridCol w:w="1191"/>
        <w:gridCol w:w="850"/>
        <w:gridCol w:w="916"/>
        <w:gridCol w:w="1361"/>
        <w:gridCol w:w="1304"/>
        <w:gridCol w:w="794"/>
        <w:gridCol w:w="624"/>
      </w:tblGrid>
      <w:tr w:rsidR="000B28A9">
        <w:tc>
          <w:tcPr>
            <w:tcW w:w="534" w:type="dxa"/>
          </w:tcPr>
          <w:p w:rsidR="000B28A9" w:rsidRDefault="000B28A9">
            <w:pPr>
              <w:pStyle w:val="ConsPlusNormal"/>
              <w:jc w:val="center"/>
            </w:pPr>
            <w:r>
              <w:t>N п/п</w:t>
            </w:r>
          </w:p>
        </w:tc>
        <w:tc>
          <w:tcPr>
            <w:tcW w:w="1474" w:type="dxa"/>
          </w:tcPr>
          <w:p w:rsidR="000B28A9" w:rsidRDefault="000B28A9">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0B28A9" w:rsidRDefault="000B28A9">
            <w:pPr>
              <w:pStyle w:val="ConsPlusNormal"/>
              <w:jc w:val="center"/>
            </w:pPr>
            <w:r>
              <w:t>Номер канализационного выпуска в централизованную систему водоотведения</w:t>
            </w:r>
          </w:p>
        </w:tc>
        <w:tc>
          <w:tcPr>
            <w:tcW w:w="850" w:type="dxa"/>
          </w:tcPr>
          <w:p w:rsidR="000B28A9" w:rsidRDefault="000B28A9">
            <w:pPr>
              <w:pStyle w:val="ConsPlusNormal"/>
              <w:jc w:val="center"/>
            </w:pPr>
            <w:r>
              <w:t>Срок выполнения</w:t>
            </w:r>
          </w:p>
        </w:tc>
        <w:tc>
          <w:tcPr>
            <w:tcW w:w="916" w:type="dxa"/>
          </w:tcPr>
          <w:p w:rsidR="000B28A9" w:rsidRDefault="000B28A9">
            <w:pPr>
              <w:pStyle w:val="ConsPlusNormal"/>
              <w:jc w:val="center"/>
            </w:pPr>
            <w:r>
              <w:t>Ориентировочная стоимость мероприятий (тыс. рублей)</w:t>
            </w:r>
          </w:p>
        </w:tc>
        <w:tc>
          <w:tcPr>
            <w:tcW w:w="1361" w:type="dxa"/>
          </w:tcPr>
          <w:p w:rsidR="000B28A9" w:rsidRDefault="000B28A9">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0B28A9" w:rsidRDefault="000B28A9">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0B28A9" w:rsidRDefault="000B28A9">
            <w:pPr>
              <w:pStyle w:val="ConsPlusNormal"/>
              <w:jc w:val="center"/>
            </w:pPr>
            <w:r>
              <w:t>Ответственный исполнитель</w:t>
            </w:r>
          </w:p>
        </w:tc>
        <w:tc>
          <w:tcPr>
            <w:tcW w:w="624" w:type="dxa"/>
          </w:tcPr>
          <w:p w:rsidR="000B28A9" w:rsidRDefault="000B28A9">
            <w:pPr>
              <w:pStyle w:val="ConsPlusNormal"/>
              <w:jc w:val="center"/>
            </w:pPr>
            <w:r>
              <w:t>Примечание</w:t>
            </w:r>
          </w:p>
        </w:tc>
      </w:tr>
      <w:tr w:rsidR="000B28A9">
        <w:tc>
          <w:tcPr>
            <w:tcW w:w="534" w:type="dxa"/>
          </w:tcPr>
          <w:p w:rsidR="000B28A9" w:rsidRDefault="000B28A9">
            <w:pPr>
              <w:pStyle w:val="ConsPlusNormal"/>
              <w:jc w:val="center"/>
            </w:pPr>
            <w:r>
              <w:t>1.</w:t>
            </w:r>
          </w:p>
        </w:tc>
        <w:tc>
          <w:tcPr>
            <w:tcW w:w="1474" w:type="dxa"/>
          </w:tcPr>
          <w:p w:rsidR="000B28A9" w:rsidRDefault="000B28A9">
            <w:pPr>
              <w:pStyle w:val="ConsPlusNormal"/>
            </w:pPr>
          </w:p>
        </w:tc>
        <w:tc>
          <w:tcPr>
            <w:tcW w:w="1191" w:type="dxa"/>
          </w:tcPr>
          <w:p w:rsidR="000B28A9" w:rsidRDefault="000B28A9">
            <w:pPr>
              <w:pStyle w:val="ConsPlusNormal"/>
            </w:pPr>
          </w:p>
        </w:tc>
        <w:tc>
          <w:tcPr>
            <w:tcW w:w="850" w:type="dxa"/>
          </w:tcPr>
          <w:p w:rsidR="000B28A9" w:rsidRDefault="000B28A9">
            <w:pPr>
              <w:pStyle w:val="ConsPlusNormal"/>
            </w:pPr>
          </w:p>
        </w:tc>
        <w:tc>
          <w:tcPr>
            <w:tcW w:w="916" w:type="dxa"/>
          </w:tcPr>
          <w:p w:rsidR="000B28A9" w:rsidRDefault="000B28A9">
            <w:pPr>
              <w:pStyle w:val="ConsPlusNormal"/>
            </w:pPr>
          </w:p>
        </w:tc>
        <w:tc>
          <w:tcPr>
            <w:tcW w:w="1361" w:type="dxa"/>
          </w:tcPr>
          <w:p w:rsidR="000B28A9" w:rsidRDefault="000B28A9">
            <w:pPr>
              <w:pStyle w:val="ConsPlusNormal"/>
            </w:pPr>
          </w:p>
        </w:tc>
        <w:tc>
          <w:tcPr>
            <w:tcW w:w="1304" w:type="dxa"/>
          </w:tcPr>
          <w:p w:rsidR="000B28A9" w:rsidRDefault="000B28A9">
            <w:pPr>
              <w:pStyle w:val="ConsPlusNormal"/>
            </w:pPr>
          </w:p>
        </w:tc>
        <w:tc>
          <w:tcPr>
            <w:tcW w:w="794" w:type="dxa"/>
          </w:tcPr>
          <w:p w:rsidR="000B28A9" w:rsidRDefault="000B28A9">
            <w:pPr>
              <w:pStyle w:val="ConsPlusNormal"/>
            </w:pPr>
          </w:p>
        </w:tc>
        <w:tc>
          <w:tcPr>
            <w:tcW w:w="624" w:type="dxa"/>
          </w:tcPr>
          <w:p w:rsidR="000B28A9" w:rsidRDefault="000B28A9">
            <w:pPr>
              <w:pStyle w:val="ConsPlusNormal"/>
            </w:pPr>
          </w:p>
        </w:tc>
      </w:tr>
      <w:tr w:rsidR="000B28A9">
        <w:tc>
          <w:tcPr>
            <w:tcW w:w="534" w:type="dxa"/>
          </w:tcPr>
          <w:p w:rsidR="000B28A9" w:rsidRDefault="000B28A9">
            <w:pPr>
              <w:pStyle w:val="ConsPlusNormal"/>
              <w:jc w:val="center"/>
            </w:pPr>
            <w:r>
              <w:t>2.</w:t>
            </w:r>
          </w:p>
        </w:tc>
        <w:tc>
          <w:tcPr>
            <w:tcW w:w="1474" w:type="dxa"/>
          </w:tcPr>
          <w:p w:rsidR="000B28A9" w:rsidRDefault="000B28A9">
            <w:pPr>
              <w:pStyle w:val="ConsPlusNormal"/>
            </w:pPr>
          </w:p>
        </w:tc>
        <w:tc>
          <w:tcPr>
            <w:tcW w:w="1191" w:type="dxa"/>
          </w:tcPr>
          <w:p w:rsidR="000B28A9" w:rsidRDefault="000B28A9">
            <w:pPr>
              <w:pStyle w:val="ConsPlusNormal"/>
            </w:pPr>
          </w:p>
        </w:tc>
        <w:tc>
          <w:tcPr>
            <w:tcW w:w="850" w:type="dxa"/>
          </w:tcPr>
          <w:p w:rsidR="000B28A9" w:rsidRDefault="000B28A9">
            <w:pPr>
              <w:pStyle w:val="ConsPlusNormal"/>
            </w:pPr>
          </w:p>
        </w:tc>
        <w:tc>
          <w:tcPr>
            <w:tcW w:w="916" w:type="dxa"/>
          </w:tcPr>
          <w:p w:rsidR="000B28A9" w:rsidRDefault="000B28A9">
            <w:pPr>
              <w:pStyle w:val="ConsPlusNormal"/>
            </w:pPr>
          </w:p>
        </w:tc>
        <w:tc>
          <w:tcPr>
            <w:tcW w:w="1361" w:type="dxa"/>
          </w:tcPr>
          <w:p w:rsidR="000B28A9" w:rsidRDefault="000B28A9">
            <w:pPr>
              <w:pStyle w:val="ConsPlusNormal"/>
            </w:pPr>
          </w:p>
        </w:tc>
        <w:tc>
          <w:tcPr>
            <w:tcW w:w="1304" w:type="dxa"/>
          </w:tcPr>
          <w:p w:rsidR="000B28A9" w:rsidRDefault="000B28A9">
            <w:pPr>
              <w:pStyle w:val="ConsPlusNormal"/>
            </w:pPr>
          </w:p>
        </w:tc>
        <w:tc>
          <w:tcPr>
            <w:tcW w:w="794" w:type="dxa"/>
          </w:tcPr>
          <w:p w:rsidR="000B28A9" w:rsidRDefault="000B28A9">
            <w:pPr>
              <w:pStyle w:val="ConsPlusNormal"/>
            </w:pPr>
          </w:p>
        </w:tc>
        <w:tc>
          <w:tcPr>
            <w:tcW w:w="624" w:type="dxa"/>
          </w:tcPr>
          <w:p w:rsidR="000B28A9" w:rsidRDefault="000B28A9">
            <w:pPr>
              <w:pStyle w:val="ConsPlusNormal"/>
            </w:pPr>
          </w:p>
        </w:tc>
      </w:tr>
      <w:tr w:rsidR="000B28A9">
        <w:tc>
          <w:tcPr>
            <w:tcW w:w="534" w:type="dxa"/>
          </w:tcPr>
          <w:p w:rsidR="000B28A9" w:rsidRDefault="000B28A9">
            <w:pPr>
              <w:pStyle w:val="ConsPlusNormal"/>
              <w:jc w:val="center"/>
            </w:pPr>
            <w:r>
              <w:t>3.</w:t>
            </w:r>
          </w:p>
        </w:tc>
        <w:tc>
          <w:tcPr>
            <w:tcW w:w="1474" w:type="dxa"/>
          </w:tcPr>
          <w:p w:rsidR="000B28A9" w:rsidRDefault="000B28A9">
            <w:pPr>
              <w:pStyle w:val="ConsPlusNormal"/>
            </w:pPr>
          </w:p>
        </w:tc>
        <w:tc>
          <w:tcPr>
            <w:tcW w:w="1191" w:type="dxa"/>
          </w:tcPr>
          <w:p w:rsidR="000B28A9" w:rsidRDefault="000B28A9">
            <w:pPr>
              <w:pStyle w:val="ConsPlusNormal"/>
            </w:pPr>
          </w:p>
        </w:tc>
        <w:tc>
          <w:tcPr>
            <w:tcW w:w="850" w:type="dxa"/>
          </w:tcPr>
          <w:p w:rsidR="000B28A9" w:rsidRDefault="000B28A9">
            <w:pPr>
              <w:pStyle w:val="ConsPlusNormal"/>
            </w:pPr>
          </w:p>
        </w:tc>
        <w:tc>
          <w:tcPr>
            <w:tcW w:w="916" w:type="dxa"/>
          </w:tcPr>
          <w:p w:rsidR="000B28A9" w:rsidRDefault="000B28A9">
            <w:pPr>
              <w:pStyle w:val="ConsPlusNormal"/>
            </w:pPr>
          </w:p>
        </w:tc>
        <w:tc>
          <w:tcPr>
            <w:tcW w:w="1361" w:type="dxa"/>
          </w:tcPr>
          <w:p w:rsidR="000B28A9" w:rsidRDefault="000B28A9">
            <w:pPr>
              <w:pStyle w:val="ConsPlusNormal"/>
            </w:pPr>
          </w:p>
        </w:tc>
        <w:tc>
          <w:tcPr>
            <w:tcW w:w="1304" w:type="dxa"/>
          </w:tcPr>
          <w:p w:rsidR="000B28A9" w:rsidRDefault="000B28A9">
            <w:pPr>
              <w:pStyle w:val="ConsPlusNormal"/>
            </w:pPr>
          </w:p>
        </w:tc>
        <w:tc>
          <w:tcPr>
            <w:tcW w:w="794" w:type="dxa"/>
          </w:tcPr>
          <w:p w:rsidR="000B28A9" w:rsidRDefault="000B28A9">
            <w:pPr>
              <w:pStyle w:val="ConsPlusNormal"/>
            </w:pPr>
          </w:p>
        </w:tc>
        <w:tc>
          <w:tcPr>
            <w:tcW w:w="624" w:type="dxa"/>
          </w:tcPr>
          <w:p w:rsidR="000B28A9" w:rsidRDefault="000B28A9">
            <w:pPr>
              <w:pStyle w:val="ConsPlusNormal"/>
            </w:pPr>
          </w:p>
        </w:tc>
      </w:tr>
      <w:tr w:rsidR="000B28A9">
        <w:tc>
          <w:tcPr>
            <w:tcW w:w="534" w:type="dxa"/>
          </w:tcPr>
          <w:p w:rsidR="000B28A9" w:rsidRDefault="000B28A9">
            <w:pPr>
              <w:pStyle w:val="ConsPlusNormal"/>
            </w:pPr>
          </w:p>
        </w:tc>
        <w:tc>
          <w:tcPr>
            <w:tcW w:w="1474" w:type="dxa"/>
          </w:tcPr>
          <w:p w:rsidR="000B28A9" w:rsidRDefault="000B28A9">
            <w:pPr>
              <w:pStyle w:val="ConsPlusNormal"/>
            </w:pPr>
          </w:p>
        </w:tc>
        <w:tc>
          <w:tcPr>
            <w:tcW w:w="1191" w:type="dxa"/>
          </w:tcPr>
          <w:p w:rsidR="000B28A9" w:rsidRDefault="000B28A9">
            <w:pPr>
              <w:pStyle w:val="ConsPlusNormal"/>
            </w:pPr>
          </w:p>
        </w:tc>
        <w:tc>
          <w:tcPr>
            <w:tcW w:w="850" w:type="dxa"/>
          </w:tcPr>
          <w:p w:rsidR="000B28A9" w:rsidRDefault="000B28A9">
            <w:pPr>
              <w:pStyle w:val="ConsPlusNormal"/>
            </w:pPr>
          </w:p>
        </w:tc>
        <w:tc>
          <w:tcPr>
            <w:tcW w:w="916" w:type="dxa"/>
          </w:tcPr>
          <w:p w:rsidR="000B28A9" w:rsidRDefault="000B28A9">
            <w:pPr>
              <w:pStyle w:val="ConsPlusNormal"/>
            </w:pPr>
          </w:p>
        </w:tc>
        <w:tc>
          <w:tcPr>
            <w:tcW w:w="1361" w:type="dxa"/>
          </w:tcPr>
          <w:p w:rsidR="000B28A9" w:rsidRDefault="000B28A9">
            <w:pPr>
              <w:pStyle w:val="ConsPlusNormal"/>
            </w:pPr>
          </w:p>
        </w:tc>
        <w:tc>
          <w:tcPr>
            <w:tcW w:w="1304" w:type="dxa"/>
          </w:tcPr>
          <w:p w:rsidR="000B28A9" w:rsidRDefault="000B28A9">
            <w:pPr>
              <w:pStyle w:val="ConsPlusNormal"/>
            </w:pPr>
          </w:p>
        </w:tc>
        <w:tc>
          <w:tcPr>
            <w:tcW w:w="794" w:type="dxa"/>
          </w:tcPr>
          <w:p w:rsidR="000B28A9" w:rsidRDefault="000B28A9">
            <w:pPr>
              <w:pStyle w:val="ConsPlusNormal"/>
            </w:pPr>
          </w:p>
        </w:tc>
        <w:tc>
          <w:tcPr>
            <w:tcW w:w="624" w:type="dxa"/>
          </w:tcPr>
          <w:p w:rsidR="000B28A9" w:rsidRDefault="000B28A9">
            <w:pPr>
              <w:pStyle w:val="ConsPlusNormal"/>
            </w:pPr>
          </w:p>
        </w:tc>
      </w:tr>
    </w:tbl>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5"/>
        <w:gridCol w:w="340"/>
        <w:gridCol w:w="1625"/>
        <w:gridCol w:w="340"/>
        <w:gridCol w:w="1439"/>
        <w:gridCol w:w="340"/>
        <w:gridCol w:w="1541"/>
        <w:gridCol w:w="340"/>
        <w:gridCol w:w="1531"/>
      </w:tblGrid>
      <w:tr w:rsidR="000B28A9">
        <w:tc>
          <w:tcPr>
            <w:tcW w:w="1575" w:type="dxa"/>
            <w:tcBorders>
              <w:top w:val="nil"/>
              <w:left w:val="nil"/>
              <w:bottom w:val="nil"/>
              <w:right w:val="nil"/>
            </w:tcBorders>
          </w:tcPr>
          <w:p w:rsidR="000B28A9" w:rsidRDefault="000B28A9">
            <w:pPr>
              <w:pStyle w:val="ConsPlusNormal"/>
              <w:jc w:val="both"/>
            </w:pPr>
            <w:r>
              <w:t>Исполнитель</w:t>
            </w:r>
          </w:p>
        </w:tc>
        <w:tc>
          <w:tcPr>
            <w:tcW w:w="340" w:type="dxa"/>
            <w:tcBorders>
              <w:top w:val="nil"/>
              <w:left w:val="nil"/>
              <w:bottom w:val="nil"/>
              <w:right w:val="nil"/>
            </w:tcBorders>
          </w:tcPr>
          <w:p w:rsidR="000B28A9" w:rsidRDefault="000B28A9">
            <w:pPr>
              <w:pStyle w:val="ConsPlusNormal"/>
            </w:pPr>
          </w:p>
        </w:tc>
        <w:tc>
          <w:tcPr>
            <w:tcW w:w="1625"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1439"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1541"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1531" w:type="dxa"/>
            <w:tcBorders>
              <w:top w:val="nil"/>
              <w:left w:val="nil"/>
              <w:bottom w:val="single" w:sz="4" w:space="0" w:color="auto"/>
              <w:right w:val="nil"/>
            </w:tcBorders>
          </w:tcPr>
          <w:p w:rsidR="000B28A9" w:rsidRDefault="000B28A9">
            <w:pPr>
              <w:pStyle w:val="ConsPlusNormal"/>
            </w:pPr>
          </w:p>
        </w:tc>
      </w:tr>
      <w:tr w:rsidR="000B28A9">
        <w:tc>
          <w:tcPr>
            <w:tcW w:w="1575" w:type="dxa"/>
            <w:tcBorders>
              <w:top w:val="nil"/>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1625" w:type="dxa"/>
            <w:tcBorders>
              <w:top w:val="single" w:sz="4" w:space="0" w:color="auto"/>
              <w:left w:val="nil"/>
              <w:bottom w:val="nil"/>
              <w:right w:val="nil"/>
            </w:tcBorders>
          </w:tcPr>
          <w:p w:rsidR="000B28A9" w:rsidRDefault="000B28A9">
            <w:pPr>
              <w:pStyle w:val="ConsPlusNormal"/>
              <w:jc w:val="center"/>
            </w:pPr>
            <w:r>
              <w:t>(должность)</w:t>
            </w:r>
          </w:p>
        </w:tc>
        <w:tc>
          <w:tcPr>
            <w:tcW w:w="340" w:type="dxa"/>
            <w:tcBorders>
              <w:top w:val="nil"/>
              <w:left w:val="nil"/>
              <w:bottom w:val="nil"/>
              <w:right w:val="nil"/>
            </w:tcBorders>
          </w:tcPr>
          <w:p w:rsidR="000B28A9" w:rsidRDefault="000B28A9">
            <w:pPr>
              <w:pStyle w:val="ConsPlusNormal"/>
            </w:pPr>
          </w:p>
        </w:tc>
        <w:tc>
          <w:tcPr>
            <w:tcW w:w="1439" w:type="dxa"/>
            <w:tcBorders>
              <w:top w:val="single" w:sz="4" w:space="0" w:color="auto"/>
              <w:left w:val="nil"/>
              <w:bottom w:val="nil"/>
              <w:right w:val="nil"/>
            </w:tcBorders>
          </w:tcPr>
          <w:p w:rsidR="000B28A9" w:rsidRDefault="000B28A9">
            <w:pPr>
              <w:pStyle w:val="ConsPlusNormal"/>
              <w:jc w:val="center"/>
            </w:pPr>
            <w:r>
              <w:t>(подпись)</w:t>
            </w:r>
          </w:p>
        </w:tc>
        <w:tc>
          <w:tcPr>
            <w:tcW w:w="340" w:type="dxa"/>
            <w:tcBorders>
              <w:top w:val="nil"/>
              <w:left w:val="nil"/>
              <w:bottom w:val="nil"/>
              <w:right w:val="nil"/>
            </w:tcBorders>
          </w:tcPr>
          <w:p w:rsidR="000B28A9" w:rsidRDefault="000B28A9">
            <w:pPr>
              <w:pStyle w:val="ConsPlusNormal"/>
            </w:pPr>
          </w:p>
        </w:tc>
        <w:tc>
          <w:tcPr>
            <w:tcW w:w="1541" w:type="dxa"/>
            <w:tcBorders>
              <w:top w:val="single" w:sz="4" w:space="0" w:color="auto"/>
              <w:left w:val="nil"/>
              <w:bottom w:val="nil"/>
              <w:right w:val="nil"/>
            </w:tcBorders>
          </w:tcPr>
          <w:p w:rsidR="000B28A9" w:rsidRDefault="000B28A9">
            <w:pPr>
              <w:pStyle w:val="ConsPlusNormal"/>
              <w:jc w:val="center"/>
            </w:pPr>
            <w:r>
              <w:t>(ф.и.о.)</w:t>
            </w:r>
          </w:p>
        </w:tc>
        <w:tc>
          <w:tcPr>
            <w:tcW w:w="340" w:type="dxa"/>
            <w:tcBorders>
              <w:top w:val="nil"/>
              <w:left w:val="nil"/>
              <w:bottom w:val="nil"/>
              <w:right w:val="nil"/>
            </w:tcBorders>
          </w:tcPr>
          <w:p w:rsidR="000B28A9" w:rsidRDefault="000B28A9">
            <w:pPr>
              <w:pStyle w:val="ConsPlusNormal"/>
            </w:pPr>
          </w:p>
        </w:tc>
        <w:tc>
          <w:tcPr>
            <w:tcW w:w="1531" w:type="dxa"/>
            <w:tcBorders>
              <w:top w:val="single" w:sz="4" w:space="0" w:color="auto"/>
              <w:left w:val="nil"/>
              <w:bottom w:val="nil"/>
              <w:right w:val="nil"/>
            </w:tcBorders>
          </w:tcPr>
          <w:p w:rsidR="000B28A9" w:rsidRDefault="000B28A9">
            <w:pPr>
              <w:pStyle w:val="ConsPlusNormal"/>
              <w:jc w:val="center"/>
            </w:pPr>
            <w:r>
              <w:t>(телефон)";</w:t>
            </w:r>
          </w:p>
        </w:tc>
      </w:tr>
    </w:tbl>
    <w:p w:rsidR="000B28A9" w:rsidRDefault="000B28A9">
      <w:pPr>
        <w:pStyle w:val="ConsPlusNormal"/>
        <w:jc w:val="both"/>
      </w:pPr>
    </w:p>
    <w:p w:rsidR="000B28A9" w:rsidRDefault="000B28A9">
      <w:pPr>
        <w:pStyle w:val="ConsPlusNormal"/>
        <w:ind w:firstLine="540"/>
        <w:jc w:val="both"/>
      </w:pPr>
      <w:r>
        <w:lastRenderedPageBreak/>
        <w:t xml:space="preserve">в </w:t>
      </w:r>
      <w:hyperlink r:id="rId203" w:history="1">
        <w:r>
          <w:rPr>
            <w:color w:val="0000FF"/>
          </w:rPr>
          <w:t>приложении N 4</w:t>
        </w:r>
      </w:hyperlink>
      <w:r>
        <w:t xml:space="preserve"> к указанным Правилам:</w:t>
      </w:r>
    </w:p>
    <w:p w:rsidR="000B28A9" w:rsidRDefault="000B28A9">
      <w:pPr>
        <w:pStyle w:val="ConsPlusNormal"/>
        <w:spacing w:before="220"/>
        <w:ind w:firstLine="540"/>
        <w:jc w:val="both"/>
      </w:pPr>
      <w:hyperlink r:id="rId204" w:history="1">
        <w:r>
          <w:rPr>
            <w:color w:val="0000FF"/>
          </w:rPr>
          <w:t>пункт 1</w:t>
        </w:r>
      </w:hyperlink>
      <w:r>
        <w:t xml:space="preserve"> после слова "синтеза" дополнить словами "(в том числе метилакрилат, метил-третбутиловый эфир)";</w:t>
      </w:r>
    </w:p>
    <w:p w:rsidR="000B28A9" w:rsidRDefault="000B28A9">
      <w:pPr>
        <w:pStyle w:val="ConsPlusNormal"/>
        <w:spacing w:before="220"/>
        <w:ind w:firstLine="540"/>
        <w:jc w:val="both"/>
      </w:pPr>
      <w:hyperlink r:id="rId205" w:history="1">
        <w:r>
          <w:rPr>
            <w:color w:val="0000FF"/>
          </w:rPr>
          <w:t>пункт 4</w:t>
        </w:r>
      </w:hyperlink>
      <w:r>
        <w:t xml:space="preserve"> изложить в следующей редакции:</w:t>
      </w:r>
    </w:p>
    <w:p w:rsidR="000B28A9" w:rsidRDefault="000B28A9">
      <w:pPr>
        <w:pStyle w:val="ConsPlusNormal"/>
        <w:spacing w:before="220"/>
        <w:ind w:firstLine="540"/>
        <w:jc w:val="both"/>
      </w:pPr>
      <w:r>
        <w:t>"4.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приложении N 5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приложении N 5).";</w:t>
      </w:r>
    </w:p>
    <w:p w:rsidR="000B28A9" w:rsidRDefault="000B28A9">
      <w:pPr>
        <w:pStyle w:val="ConsPlusNormal"/>
        <w:spacing w:before="220"/>
        <w:ind w:firstLine="540"/>
        <w:jc w:val="both"/>
      </w:pPr>
      <w:hyperlink r:id="rId206" w:history="1">
        <w:r>
          <w:rPr>
            <w:color w:val="0000FF"/>
          </w:rPr>
          <w:t>дополнить</w:t>
        </w:r>
      </w:hyperlink>
      <w:r>
        <w:t xml:space="preserve"> приложением N 4(1) следующего содержания:</w:t>
      </w:r>
    </w:p>
    <w:p w:rsidR="000B28A9" w:rsidRDefault="000B28A9">
      <w:pPr>
        <w:pStyle w:val="ConsPlusNormal"/>
        <w:jc w:val="both"/>
      </w:pPr>
    </w:p>
    <w:p w:rsidR="000B28A9" w:rsidRDefault="000B28A9">
      <w:pPr>
        <w:pStyle w:val="ConsPlusNormal"/>
        <w:jc w:val="right"/>
      </w:pPr>
      <w:r>
        <w:t>"Приложение N 4(1)</w:t>
      </w:r>
    </w:p>
    <w:p w:rsidR="000B28A9" w:rsidRDefault="000B28A9">
      <w:pPr>
        <w:pStyle w:val="ConsPlusNormal"/>
        <w:jc w:val="right"/>
      </w:pPr>
      <w:r>
        <w:t>к Правилам холодного водоснабжения</w:t>
      </w:r>
    </w:p>
    <w:p w:rsidR="000B28A9" w:rsidRDefault="000B28A9">
      <w:pPr>
        <w:pStyle w:val="ConsPlusNormal"/>
        <w:jc w:val="right"/>
      </w:pPr>
      <w:r>
        <w:t>и водоотведения</w:t>
      </w:r>
    </w:p>
    <w:p w:rsidR="000B28A9" w:rsidRDefault="000B28A9">
      <w:pPr>
        <w:pStyle w:val="ConsPlusNormal"/>
        <w:jc w:val="both"/>
      </w:pPr>
    </w:p>
    <w:p w:rsidR="000B28A9" w:rsidRDefault="000B28A9">
      <w:pPr>
        <w:pStyle w:val="ConsPlusNormal"/>
        <w:jc w:val="center"/>
      </w:pPr>
      <w:r>
        <w:t>ПЕРЕЧЕНЬ</w:t>
      </w:r>
    </w:p>
    <w:p w:rsidR="000B28A9" w:rsidRDefault="000B28A9">
      <w:pPr>
        <w:pStyle w:val="ConsPlusNormal"/>
        <w:jc w:val="center"/>
      </w:pPr>
      <w:r>
        <w:t>ЗАГРЯЗНЯЮЩИХ ВЕЩЕСТВ, РЕКОМЕНДУЕМЫХ К ОПРЕДЕЛЕНИЮ В СТОЧНЫХ</w:t>
      </w:r>
    </w:p>
    <w:p w:rsidR="000B28A9" w:rsidRDefault="000B28A9">
      <w:pPr>
        <w:pStyle w:val="ConsPlusNormal"/>
        <w:jc w:val="center"/>
      </w:pPr>
      <w:r>
        <w:t>ВОДАХ АБОНЕНТОВ В ЦЕЛЯХ ОСУЩЕСТВЛЕНИЯ КОНТРОЛЯ ЗА СБРОСОМ</w:t>
      </w:r>
    </w:p>
    <w:p w:rsidR="000B28A9" w:rsidRDefault="000B28A9">
      <w:pPr>
        <w:pStyle w:val="ConsPlusNormal"/>
        <w:jc w:val="center"/>
      </w:pPr>
      <w:r>
        <w:t>ЗАПРЕЩЕННЫХ ВЕЩЕСТВ СОГЛАСНО ПУНКТУ 4 ПРИЛОЖЕНИЯ N 4</w:t>
      </w:r>
    </w:p>
    <w:p w:rsidR="000B28A9" w:rsidRDefault="000B28A9">
      <w:pPr>
        <w:pStyle w:val="ConsPlusNormal"/>
        <w:jc w:val="center"/>
      </w:pPr>
      <w:r>
        <w:t>К ПРАВИЛАМ ХОЛОДНОГО ВОДОСНАБЖЕНИЯ И ВОДООТВЕДЕНИЯ</w:t>
      </w:r>
    </w:p>
    <w:p w:rsidR="000B28A9" w:rsidRDefault="000B28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824"/>
        <w:gridCol w:w="1440"/>
        <w:gridCol w:w="2296"/>
      </w:tblGrid>
      <w:tr w:rsidR="000B28A9">
        <w:tc>
          <w:tcPr>
            <w:tcW w:w="486" w:type="dxa"/>
            <w:tcBorders>
              <w:top w:val="single" w:sz="4" w:space="0" w:color="auto"/>
              <w:left w:val="nil"/>
              <w:bottom w:val="single" w:sz="4" w:space="0" w:color="auto"/>
            </w:tcBorders>
          </w:tcPr>
          <w:p w:rsidR="000B28A9" w:rsidRDefault="000B28A9">
            <w:pPr>
              <w:pStyle w:val="ConsPlusNormal"/>
              <w:jc w:val="center"/>
            </w:pPr>
            <w:r>
              <w:t>N п/п</w:t>
            </w:r>
          </w:p>
        </w:tc>
        <w:tc>
          <w:tcPr>
            <w:tcW w:w="4824" w:type="dxa"/>
            <w:tcBorders>
              <w:top w:val="single" w:sz="4" w:space="0" w:color="auto"/>
              <w:bottom w:val="single" w:sz="4" w:space="0" w:color="auto"/>
            </w:tcBorders>
          </w:tcPr>
          <w:p w:rsidR="000B28A9" w:rsidRDefault="000B28A9">
            <w:pPr>
              <w:pStyle w:val="ConsPlusNormal"/>
              <w:jc w:val="center"/>
            </w:pPr>
            <w:r>
              <w:t>Загрязняющие вещества &lt;*&gt;</w:t>
            </w:r>
          </w:p>
        </w:tc>
        <w:tc>
          <w:tcPr>
            <w:tcW w:w="1440" w:type="dxa"/>
            <w:tcBorders>
              <w:top w:val="single" w:sz="4" w:space="0" w:color="auto"/>
              <w:bottom w:val="single" w:sz="4" w:space="0" w:color="auto"/>
            </w:tcBorders>
          </w:tcPr>
          <w:p w:rsidR="000B28A9" w:rsidRDefault="000B28A9">
            <w:pPr>
              <w:pStyle w:val="ConsPlusNormal"/>
              <w:jc w:val="center"/>
            </w:pPr>
            <w:r>
              <w:t>Единица измерения</w:t>
            </w:r>
          </w:p>
        </w:tc>
        <w:tc>
          <w:tcPr>
            <w:tcW w:w="2296" w:type="dxa"/>
            <w:tcBorders>
              <w:top w:val="single" w:sz="4" w:space="0" w:color="auto"/>
              <w:bottom w:val="single" w:sz="4" w:space="0" w:color="auto"/>
              <w:right w:val="nil"/>
            </w:tcBorders>
          </w:tcPr>
          <w:p w:rsidR="000B28A9" w:rsidRDefault="000B28A9">
            <w:pPr>
              <w:pStyle w:val="ConsPlusNormal"/>
              <w:jc w:val="center"/>
            </w:pPr>
            <w:r>
              <w:t>Концентрация, при превышении которой сброс является запрещенным</w:t>
            </w:r>
          </w:p>
        </w:tc>
      </w:tr>
      <w:tr w:rsidR="000B28A9">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0B28A9" w:rsidRDefault="000B28A9">
            <w:pPr>
              <w:pStyle w:val="ConsPlusNormal"/>
              <w:jc w:val="center"/>
            </w:pPr>
            <w:r>
              <w:t>1.</w:t>
            </w:r>
          </w:p>
        </w:tc>
        <w:tc>
          <w:tcPr>
            <w:tcW w:w="4824" w:type="dxa"/>
            <w:tcBorders>
              <w:top w:val="single" w:sz="4" w:space="0" w:color="auto"/>
              <w:left w:val="nil"/>
              <w:bottom w:val="nil"/>
              <w:right w:val="nil"/>
            </w:tcBorders>
          </w:tcPr>
          <w:p w:rsidR="000B28A9" w:rsidRDefault="000B28A9">
            <w:pPr>
              <w:pStyle w:val="ConsPlusNormal"/>
            </w:pPr>
            <w:r>
              <w:t>1,1,2,2-Тетрахлорэтан</w:t>
            </w:r>
          </w:p>
        </w:tc>
        <w:tc>
          <w:tcPr>
            <w:tcW w:w="1440" w:type="dxa"/>
            <w:tcBorders>
              <w:top w:val="single" w:sz="4" w:space="0" w:color="auto"/>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0B28A9" w:rsidRDefault="000B28A9">
            <w:pPr>
              <w:pStyle w:val="ConsPlusNormal"/>
              <w:jc w:val="center"/>
            </w:pPr>
            <w:r>
              <w:t>0,2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2.</w:t>
            </w:r>
          </w:p>
        </w:tc>
        <w:tc>
          <w:tcPr>
            <w:tcW w:w="4824" w:type="dxa"/>
            <w:tcBorders>
              <w:top w:val="nil"/>
              <w:left w:val="nil"/>
              <w:bottom w:val="nil"/>
              <w:right w:val="nil"/>
            </w:tcBorders>
          </w:tcPr>
          <w:p w:rsidR="000B28A9" w:rsidRDefault="000B28A9">
            <w:pPr>
              <w:pStyle w:val="ConsPlusNormal"/>
            </w:pPr>
            <w:r>
              <w:t>Тетрахлорэтилен (перхлорэтилен)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3.</w:t>
            </w:r>
          </w:p>
        </w:tc>
        <w:tc>
          <w:tcPr>
            <w:tcW w:w="4824" w:type="dxa"/>
            <w:tcBorders>
              <w:top w:val="nil"/>
              <w:left w:val="nil"/>
              <w:bottom w:val="nil"/>
              <w:right w:val="nil"/>
            </w:tcBorders>
          </w:tcPr>
          <w:p w:rsidR="000B28A9" w:rsidRDefault="000B28A9">
            <w:pPr>
              <w:pStyle w:val="ConsPlusNormal"/>
            </w:pPr>
            <w:r>
              <w:t>1,2-Дихлорпропан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0,08</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4.</w:t>
            </w:r>
          </w:p>
        </w:tc>
        <w:tc>
          <w:tcPr>
            <w:tcW w:w="4824" w:type="dxa"/>
            <w:tcBorders>
              <w:top w:val="nil"/>
              <w:left w:val="nil"/>
              <w:bottom w:val="nil"/>
              <w:right w:val="nil"/>
            </w:tcBorders>
          </w:tcPr>
          <w:p w:rsidR="000B28A9" w:rsidRDefault="000B28A9">
            <w:pPr>
              <w:pStyle w:val="ConsPlusNormal"/>
            </w:pPr>
            <w:r>
              <w:t>1,2-Дихлорэтан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0,012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5.</w:t>
            </w:r>
          </w:p>
        </w:tc>
        <w:tc>
          <w:tcPr>
            <w:tcW w:w="4824" w:type="dxa"/>
            <w:tcBorders>
              <w:top w:val="nil"/>
              <w:left w:val="nil"/>
              <w:bottom w:val="nil"/>
              <w:right w:val="nil"/>
            </w:tcBorders>
          </w:tcPr>
          <w:p w:rsidR="000B28A9" w:rsidRDefault="000B28A9">
            <w:pPr>
              <w:pStyle w:val="ConsPlusNormal"/>
            </w:pPr>
            <w:r>
              <w:t>Дихлорметан (хлористый метилен)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0,08</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6.</w:t>
            </w:r>
          </w:p>
        </w:tc>
        <w:tc>
          <w:tcPr>
            <w:tcW w:w="4824" w:type="dxa"/>
            <w:tcBorders>
              <w:top w:val="nil"/>
              <w:left w:val="nil"/>
              <w:bottom w:val="nil"/>
              <w:right w:val="nil"/>
            </w:tcBorders>
          </w:tcPr>
          <w:p w:rsidR="000B28A9" w:rsidRDefault="000B28A9">
            <w:pPr>
              <w:pStyle w:val="ConsPlusNormal"/>
            </w:pPr>
            <w:r>
              <w:t>Тетрахлорметан (четыреххлористый углерод)</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7.</w:t>
            </w:r>
          </w:p>
        </w:tc>
        <w:tc>
          <w:tcPr>
            <w:tcW w:w="4824" w:type="dxa"/>
            <w:tcBorders>
              <w:top w:val="nil"/>
              <w:left w:val="nil"/>
              <w:bottom w:val="nil"/>
              <w:right w:val="nil"/>
            </w:tcBorders>
          </w:tcPr>
          <w:p w:rsidR="000B28A9" w:rsidRDefault="000B28A9">
            <w:pPr>
              <w:pStyle w:val="ConsPlusNormal"/>
            </w:pPr>
            <w:r>
              <w:t>Цис-1,3-дихлорпропен, транс-1,3-дихлорпропен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8.</w:t>
            </w:r>
          </w:p>
        </w:tc>
        <w:tc>
          <w:tcPr>
            <w:tcW w:w="4824" w:type="dxa"/>
            <w:tcBorders>
              <w:top w:val="nil"/>
              <w:left w:val="nil"/>
              <w:bottom w:val="nil"/>
              <w:right w:val="nil"/>
            </w:tcBorders>
          </w:tcPr>
          <w:p w:rsidR="000B28A9" w:rsidRDefault="000B28A9">
            <w:pPr>
              <w:pStyle w:val="ConsPlusNormal"/>
            </w:pPr>
            <w:r>
              <w:t>Бензапирен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0,00002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9.</w:t>
            </w:r>
          </w:p>
        </w:tc>
        <w:tc>
          <w:tcPr>
            <w:tcW w:w="4824" w:type="dxa"/>
            <w:tcBorders>
              <w:top w:val="nil"/>
              <w:left w:val="nil"/>
              <w:bottom w:val="nil"/>
              <w:right w:val="nil"/>
            </w:tcBorders>
          </w:tcPr>
          <w:p w:rsidR="000B28A9" w:rsidRDefault="000B28A9">
            <w:pPr>
              <w:pStyle w:val="ConsPlusNormal"/>
            </w:pPr>
            <w:r>
              <w:t>Нафталин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0,016</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10.</w:t>
            </w:r>
          </w:p>
        </w:tc>
        <w:tc>
          <w:tcPr>
            <w:tcW w:w="4824" w:type="dxa"/>
            <w:tcBorders>
              <w:top w:val="nil"/>
              <w:left w:val="nil"/>
              <w:bottom w:val="nil"/>
              <w:right w:val="nil"/>
            </w:tcBorders>
          </w:tcPr>
          <w:p w:rsidR="000B28A9" w:rsidRDefault="000B28A9">
            <w:pPr>
              <w:pStyle w:val="ConsPlusNormal"/>
            </w:pPr>
            <w:r>
              <w:t>Нитробензол</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lastRenderedPageBreak/>
              <w:t>11.</w:t>
            </w:r>
          </w:p>
        </w:tc>
        <w:tc>
          <w:tcPr>
            <w:tcW w:w="4824" w:type="dxa"/>
            <w:tcBorders>
              <w:top w:val="nil"/>
              <w:left w:val="nil"/>
              <w:bottom w:val="nil"/>
              <w:right w:val="nil"/>
            </w:tcBorders>
          </w:tcPr>
          <w:p w:rsidR="000B28A9" w:rsidRDefault="000B28A9">
            <w:pPr>
              <w:pStyle w:val="ConsPlusNormal"/>
            </w:pPr>
            <w:r>
              <w:t>Анилин (аминобензол, фениламин)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12.</w:t>
            </w:r>
          </w:p>
        </w:tc>
        <w:tc>
          <w:tcPr>
            <w:tcW w:w="4824" w:type="dxa"/>
            <w:tcBorders>
              <w:top w:val="nil"/>
              <w:left w:val="nil"/>
              <w:bottom w:val="nil"/>
              <w:right w:val="nil"/>
            </w:tcBorders>
          </w:tcPr>
          <w:p w:rsidR="000B28A9" w:rsidRDefault="000B28A9">
            <w:pPr>
              <w:pStyle w:val="ConsPlusNormal"/>
            </w:pPr>
            <w:r>
              <w:t>Трихлорбензол (сумма изомеров)</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13.</w:t>
            </w:r>
          </w:p>
        </w:tc>
        <w:tc>
          <w:tcPr>
            <w:tcW w:w="4824" w:type="dxa"/>
            <w:tcBorders>
              <w:top w:val="nil"/>
              <w:left w:val="nil"/>
              <w:bottom w:val="nil"/>
              <w:right w:val="nil"/>
            </w:tcBorders>
          </w:tcPr>
          <w:p w:rsidR="000B28A9" w:rsidRDefault="000B28A9">
            <w:pPr>
              <w:pStyle w:val="ConsPlusNormal"/>
            </w:pPr>
            <w:r>
              <w:t>Дибутилфталат</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14.</w:t>
            </w:r>
          </w:p>
        </w:tc>
        <w:tc>
          <w:tcPr>
            <w:tcW w:w="4824" w:type="dxa"/>
            <w:tcBorders>
              <w:top w:val="nil"/>
              <w:left w:val="nil"/>
              <w:bottom w:val="nil"/>
              <w:right w:val="nil"/>
            </w:tcBorders>
          </w:tcPr>
          <w:p w:rsidR="000B28A9" w:rsidRDefault="000B28A9">
            <w:pPr>
              <w:pStyle w:val="ConsPlusNormal"/>
            </w:pPr>
            <w:r>
              <w:t>о-Диметилфталат (диметилбензол-1,2-дикарбонат)</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1,2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15.</w:t>
            </w:r>
          </w:p>
        </w:tc>
        <w:tc>
          <w:tcPr>
            <w:tcW w:w="4824" w:type="dxa"/>
            <w:tcBorders>
              <w:top w:val="nil"/>
              <w:left w:val="nil"/>
              <w:bottom w:val="nil"/>
              <w:right w:val="nil"/>
            </w:tcBorders>
          </w:tcPr>
          <w:p w:rsidR="000B28A9" w:rsidRDefault="000B28A9">
            <w:pPr>
              <w:pStyle w:val="ConsPlusNormal"/>
            </w:pPr>
            <w:r>
              <w:t>Диметилформамид</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1</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16.</w:t>
            </w:r>
          </w:p>
        </w:tc>
        <w:tc>
          <w:tcPr>
            <w:tcW w:w="4824" w:type="dxa"/>
            <w:tcBorders>
              <w:top w:val="nil"/>
              <w:left w:val="nil"/>
              <w:bottom w:val="nil"/>
              <w:right w:val="nil"/>
            </w:tcBorders>
          </w:tcPr>
          <w:p w:rsidR="000B28A9" w:rsidRDefault="000B28A9">
            <w:pPr>
              <w:pStyle w:val="ConsPlusNormal"/>
            </w:pPr>
            <w:r>
              <w:t>Акрилонитрил (нитрил акриловой кислоты)</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17.</w:t>
            </w:r>
          </w:p>
        </w:tc>
        <w:tc>
          <w:tcPr>
            <w:tcW w:w="4824" w:type="dxa"/>
            <w:tcBorders>
              <w:top w:val="nil"/>
              <w:left w:val="nil"/>
              <w:bottom w:val="nil"/>
              <w:right w:val="nil"/>
            </w:tcBorders>
          </w:tcPr>
          <w:p w:rsidR="000B28A9" w:rsidRDefault="000B28A9">
            <w:pPr>
              <w:pStyle w:val="ConsPlusNormal"/>
            </w:pPr>
            <w:r>
              <w:t>Бромдихлорметан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0,12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18.</w:t>
            </w:r>
          </w:p>
        </w:tc>
        <w:tc>
          <w:tcPr>
            <w:tcW w:w="4824" w:type="dxa"/>
            <w:tcBorders>
              <w:top w:val="nil"/>
              <w:left w:val="nil"/>
              <w:bottom w:val="nil"/>
              <w:right w:val="nil"/>
            </w:tcBorders>
          </w:tcPr>
          <w:p w:rsidR="000B28A9" w:rsidRDefault="000B28A9">
            <w:pPr>
              <w:pStyle w:val="ConsPlusNormal"/>
            </w:pPr>
            <w:r>
              <w:t>2,4-Дихлорфенол</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0,0004</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19.</w:t>
            </w:r>
          </w:p>
        </w:tc>
        <w:tc>
          <w:tcPr>
            <w:tcW w:w="4824" w:type="dxa"/>
            <w:tcBorders>
              <w:top w:val="nil"/>
              <w:left w:val="nil"/>
              <w:bottom w:val="nil"/>
              <w:right w:val="nil"/>
            </w:tcBorders>
          </w:tcPr>
          <w:p w:rsidR="000B28A9" w:rsidRDefault="000B28A9">
            <w:pPr>
              <w:pStyle w:val="ConsPlusNormal"/>
            </w:pPr>
            <w:r>
              <w:t>Трихлорэтилен</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0,02</w:t>
            </w:r>
          </w:p>
        </w:tc>
      </w:tr>
      <w:tr w:rsidR="000B28A9">
        <w:tblPrEx>
          <w:tblBorders>
            <w:insideH w:val="none" w:sz="0" w:space="0" w:color="auto"/>
            <w:insideV w:val="none" w:sz="0" w:space="0" w:color="auto"/>
          </w:tblBorders>
        </w:tblPrEx>
        <w:tc>
          <w:tcPr>
            <w:tcW w:w="486" w:type="dxa"/>
            <w:tcBorders>
              <w:top w:val="nil"/>
              <w:left w:val="nil"/>
              <w:bottom w:val="nil"/>
              <w:right w:val="nil"/>
            </w:tcBorders>
          </w:tcPr>
          <w:p w:rsidR="000B28A9" w:rsidRDefault="000B28A9">
            <w:pPr>
              <w:pStyle w:val="ConsPlusNormal"/>
              <w:jc w:val="center"/>
            </w:pPr>
            <w:r>
              <w:t>20.</w:t>
            </w:r>
          </w:p>
        </w:tc>
        <w:tc>
          <w:tcPr>
            <w:tcW w:w="4824" w:type="dxa"/>
            <w:tcBorders>
              <w:top w:val="nil"/>
              <w:left w:val="nil"/>
              <w:bottom w:val="nil"/>
              <w:right w:val="nil"/>
            </w:tcBorders>
          </w:tcPr>
          <w:p w:rsidR="000B28A9" w:rsidRDefault="000B28A9">
            <w:pPr>
              <w:pStyle w:val="ConsPlusNormal"/>
            </w:pPr>
            <w:r>
              <w:t>Диметилмеркаптан (диметилсульфид)</w:t>
            </w:r>
          </w:p>
        </w:tc>
        <w:tc>
          <w:tcPr>
            <w:tcW w:w="1440"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nil"/>
              <w:right w:val="nil"/>
            </w:tcBorders>
          </w:tcPr>
          <w:p w:rsidR="000B28A9" w:rsidRDefault="000B28A9">
            <w:pPr>
              <w:pStyle w:val="ConsPlusNormal"/>
              <w:jc w:val="center"/>
            </w:pPr>
            <w:r>
              <w:t>0,00002</w:t>
            </w:r>
          </w:p>
        </w:tc>
      </w:tr>
      <w:tr w:rsidR="000B28A9">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0B28A9" w:rsidRDefault="000B28A9">
            <w:pPr>
              <w:pStyle w:val="ConsPlusNormal"/>
              <w:jc w:val="center"/>
            </w:pPr>
            <w:r>
              <w:t>21.</w:t>
            </w:r>
          </w:p>
        </w:tc>
        <w:tc>
          <w:tcPr>
            <w:tcW w:w="4824" w:type="dxa"/>
            <w:tcBorders>
              <w:top w:val="nil"/>
              <w:left w:val="nil"/>
              <w:bottom w:val="single" w:sz="4" w:space="0" w:color="auto"/>
              <w:right w:val="nil"/>
            </w:tcBorders>
          </w:tcPr>
          <w:p w:rsidR="000B28A9" w:rsidRDefault="000B28A9">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0B28A9" w:rsidRDefault="000B28A9">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0B28A9" w:rsidRDefault="000B28A9">
            <w:pPr>
              <w:pStyle w:val="ConsPlusNormal"/>
              <w:jc w:val="center"/>
            </w:pPr>
            <w:r>
              <w:t>0,00002</w:t>
            </w:r>
          </w:p>
        </w:tc>
      </w:tr>
    </w:tbl>
    <w:p w:rsidR="000B28A9" w:rsidRDefault="000B28A9">
      <w:pPr>
        <w:pStyle w:val="ConsPlusNormal"/>
        <w:jc w:val="both"/>
      </w:pPr>
    </w:p>
    <w:p w:rsidR="000B28A9" w:rsidRDefault="000B28A9">
      <w:pPr>
        <w:pStyle w:val="ConsPlusNormal"/>
        <w:ind w:firstLine="540"/>
        <w:jc w:val="both"/>
      </w:pPr>
      <w:r>
        <w:t>--------------------------------</w:t>
      </w:r>
    </w:p>
    <w:p w:rsidR="000B28A9" w:rsidRDefault="000B28A9">
      <w:pPr>
        <w:pStyle w:val="ConsPlusNormal"/>
        <w:spacing w:before="220"/>
        <w:ind w:firstLine="540"/>
        <w:jc w:val="both"/>
      </w:pPr>
      <w:r>
        <w:t>&lt;*&gt;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0B28A9" w:rsidRDefault="000B28A9">
      <w:pPr>
        <w:pStyle w:val="ConsPlusNormal"/>
        <w:jc w:val="both"/>
      </w:pPr>
    </w:p>
    <w:p w:rsidR="000B28A9" w:rsidRDefault="000B28A9">
      <w:pPr>
        <w:pStyle w:val="ConsPlusNormal"/>
        <w:ind w:firstLine="540"/>
        <w:jc w:val="both"/>
      </w:pPr>
      <w:r>
        <w:t xml:space="preserve">в </w:t>
      </w:r>
      <w:hyperlink r:id="rId207" w:history="1">
        <w:r>
          <w:rPr>
            <w:color w:val="0000FF"/>
          </w:rPr>
          <w:t>приложении N 5</w:t>
        </w:r>
      </w:hyperlink>
      <w:r>
        <w:t xml:space="preserve"> к указанным Правилам:</w:t>
      </w:r>
    </w:p>
    <w:p w:rsidR="000B28A9" w:rsidRDefault="000B28A9">
      <w:pPr>
        <w:pStyle w:val="ConsPlusNormal"/>
        <w:spacing w:before="220"/>
        <w:ind w:firstLine="540"/>
        <w:jc w:val="both"/>
      </w:pPr>
      <w:r>
        <w:t xml:space="preserve">в </w:t>
      </w:r>
      <w:hyperlink r:id="rId208" w:history="1">
        <w:r>
          <w:rPr>
            <w:color w:val="0000FF"/>
          </w:rPr>
          <w:t>разделе I</w:t>
        </w:r>
      </w:hyperlink>
      <w:r>
        <w:t>:</w:t>
      </w:r>
    </w:p>
    <w:p w:rsidR="000B28A9" w:rsidRDefault="000B28A9">
      <w:pPr>
        <w:pStyle w:val="ConsPlusNormal"/>
        <w:spacing w:before="220"/>
        <w:ind w:firstLine="540"/>
        <w:jc w:val="both"/>
      </w:pPr>
      <w:r>
        <w:t xml:space="preserve">в </w:t>
      </w:r>
      <w:hyperlink r:id="rId209" w:history="1">
        <w:r>
          <w:rPr>
            <w:color w:val="0000FF"/>
          </w:rPr>
          <w:t>пункте 8</w:t>
        </w:r>
      </w:hyperlink>
      <w:r>
        <w:t xml:space="preserve"> цифры "2,5 &lt;4&gt;" заменить словами "не более 2,5 &lt;4&gt;";</w:t>
      </w:r>
    </w:p>
    <w:p w:rsidR="000B28A9" w:rsidRDefault="000B28A9">
      <w:pPr>
        <w:pStyle w:val="ConsPlusNormal"/>
        <w:spacing w:before="220"/>
        <w:ind w:firstLine="540"/>
        <w:jc w:val="both"/>
      </w:pPr>
      <w:r>
        <w:t xml:space="preserve">в </w:t>
      </w:r>
      <w:hyperlink r:id="rId210" w:history="1">
        <w:r>
          <w:rPr>
            <w:color w:val="0000FF"/>
          </w:rPr>
          <w:t>пункте 28</w:t>
        </w:r>
      </w:hyperlink>
      <w:r>
        <w:t xml:space="preserve"> наименование вещества (показателя) изложить в следующей редакции:</w:t>
      </w:r>
    </w:p>
    <w:p w:rsidR="000B28A9" w:rsidRDefault="000B28A9">
      <w:pPr>
        <w:pStyle w:val="ConsPlusNormal"/>
        <w:spacing w:before="220"/>
        <w:ind w:firstLine="540"/>
        <w:jc w:val="both"/>
      </w:pPr>
      <w:r>
        <w:t>"Летучие органические соединения (ЛОС) (толуол, бензол, ацетон, метанол, этанол, бутанол-1, бутанол-2, пропанол-1, пропанол-2 - по сумме ЛОС)";</w:t>
      </w:r>
    </w:p>
    <w:p w:rsidR="000B28A9" w:rsidRDefault="000B28A9">
      <w:pPr>
        <w:pStyle w:val="ConsPlusNormal"/>
        <w:spacing w:before="220"/>
        <w:ind w:firstLine="540"/>
        <w:jc w:val="both"/>
      </w:pPr>
      <w:hyperlink r:id="rId211" w:history="1">
        <w:r>
          <w:rPr>
            <w:color w:val="0000FF"/>
          </w:rPr>
          <w:t>пункт 31</w:t>
        </w:r>
      </w:hyperlink>
      <w:r>
        <w:t xml:space="preserve"> исключить;</w:t>
      </w:r>
    </w:p>
    <w:p w:rsidR="000B28A9" w:rsidRDefault="000B28A9">
      <w:pPr>
        <w:pStyle w:val="ConsPlusNormal"/>
        <w:spacing w:before="220"/>
        <w:ind w:firstLine="540"/>
        <w:jc w:val="both"/>
      </w:pPr>
      <w:r>
        <w:t xml:space="preserve">в </w:t>
      </w:r>
      <w:hyperlink r:id="rId212" w:history="1">
        <w:r>
          <w:rPr>
            <w:color w:val="0000FF"/>
          </w:rPr>
          <w:t>примечании 1</w:t>
        </w:r>
      </w:hyperlink>
      <w:r>
        <w:t>:</w:t>
      </w:r>
    </w:p>
    <w:p w:rsidR="000B28A9" w:rsidRDefault="000B28A9">
      <w:pPr>
        <w:pStyle w:val="ConsPlusNormal"/>
        <w:spacing w:before="220"/>
        <w:ind w:firstLine="540"/>
        <w:jc w:val="both"/>
      </w:pPr>
      <w:r>
        <w:t>слова "заявленные абонентом в декларации либо зафиксированные в контрольной пробе сточных вод" заменить словами "указанные абонентом в декларации либо установленные в ходе осуществления контроля состава и свойств сточных вод";</w:t>
      </w:r>
    </w:p>
    <w:p w:rsidR="000B28A9" w:rsidRDefault="000B28A9">
      <w:pPr>
        <w:pStyle w:val="ConsPlusNormal"/>
        <w:spacing w:before="220"/>
        <w:ind w:firstLine="540"/>
        <w:jc w:val="both"/>
      </w:pPr>
      <w:r>
        <w:t>после слова "нескольких" дополнить словом "канализационных";</w:t>
      </w:r>
    </w:p>
    <w:p w:rsidR="000B28A9" w:rsidRDefault="000B28A9">
      <w:pPr>
        <w:pStyle w:val="ConsPlusNormal"/>
        <w:spacing w:before="220"/>
        <w:ind w:firstLine="540"/>
        <w:jc w:val="both"/>
      </w:pPr>
      <w:r>
        <w:lastRenderedPageBreak/>
        <w:t>слова "по выпускам, на которых было зафиксировано" заменить словами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w:t>
      </w:r>
    </w:p>
    <w:p w:rsidR="000B28A9" w:rsidRDefault="000B28A9">
      <w:pPr>
        <w:pStyle w:val="ConsPlusNormal"/>
        <w:spacing w:before="220"/>
        <w:ind w:firstLine="540"/>
        <w:jc w:val="both"/>
      </w:pPr>
      <w:hyperlink r:id="rId213" w:history="1">
        <w:r>
          <w:rPr>
            <w:color w:val="0000FF"/>
          </w:rPr>
          <w:t>дополнить</w:t>
        </w:r>
      </w:hyperlink>
      <w:r>
        <w:t xml:space="preserve"> приложениями N 6 и 7 следующего содержания:</w:t>
      </w:r>
    </w:p>
    <w:p w:rsidR="000B28A9" w:rsidRDefault="000B28A9">
      <w:pPr>
        <w:pStyle w:val="ConsPlusNormal"/>
        <w:jc w:val="both"/>
      </w:pPr>
    </w:p>
    <w:p w:rsidR="000B28A9" w:rsidRDefault="000B28A9">
      <w:pPr>
        <w:pStyle w:val="ConsPlusNormal"/>
        <w:jc w:val="right"/>
      </w:pPr>
      <w:r>
        <w:t>"Приложение N 6</w:t>
      </w:r>
    </w:p>
    <w:p w:rsidR="000B28A9" w:rsidRDefault="000B28A9">
      <w:pPr>
        <w:pStyle w:val="ConsPlusNormal"/>
        <w:jc w:val="right"/>
      </w:pPr>
      <w:r>
        <w:t>к Правилам холодного водоснабжения</w:t>
      </w:r>
    </w:p>
    <w:p w:rsidR="000B28A9" w:rsidRDefault="000B28A9">
      <w:pPr>
        <w:pStyle w:val="ConsPlusNormal"/>
        <w:jc w:val="right"/>
      </w:pPr>
      <w:r>
        <w:t>и водоотведения</w:t>
      </w:r>
    </w:p>
    <w:p w:rsidR="000B28A9" w:rsidRDefault="000B28A9">
      <w:pPr>
        <w:pStyle w:val="ConsPlusNormal"/>
        <w:jc w:val="both"/>
      </w:pPr>
    </w:p>
    <w:p w:rsidR="000B28A9" w:rsidRDefault="000B28A9">
      <w:pPr>
        <w:pStyle w:val="ConsPlusNormal"/>
        <w:jc w:val="center"/>
      </w:pPr>
      <w:r>
        <w:t>ПЕРИОДИЧНОСТЬ</w:t>
      </w:r>
    </w:p>
    <w:p w:rsidR="000B28A9" w:rsidRDefault="000B28A9">
      <w:pPr>
        <w:pStyle w:val="ConsPlusNormal"/>
        <w:jc w:val="center"/>
      </w:pPr>
      <w:r>
        <w:t>ОТБОРА ПРОБ СТОЧНЫХ ВОД, НЕОБХОДИМЫХ ДЛЯ ОПРЕДЕЛЕНИЯ</w:t>
      </w:r>
    </w:p>
    <w:p w:rsidR="000B28A9" w:rsidRDefault="000B28A9">
      <w:pPr>
        <w:pStyle w:val="ConsPlusNormal"/>
        <w:jc w:val="center"/>
      </w:pPr>
      <w:r>
        <w:t>УСРЕДНЕННЫХ ЗНАЧЕНИЙ КОНЦЕНТРАЦИИ ЗАГРЯЗНЯЮЩЕГО ВЕЩЕСТВА</w:t>
      </w:r>
    </w:p>
    <w:p w:rsidR="000B28A9" w:rsidRDefault="000B28A9">
      <w:pPr>
        <w:pStyle w:val="ConsPlusNormal"/>
        <w:jc w:val="center"/>
      </w:pPr>
      <w:r>
        <w:t>В СТОЧНЫХ ВОДАХ, ПОСТУПАЮЩИХ НА ОЧИСТНЫЕ СООРУЖЕНИЯ</w:t>
      </w:r>
    </w:p>
    <w:p w:rsidR="000B28A9" w:rsidRDefault="000B28A9">
      <w:pPr>
        <w:pStyle w:val="ConsPlusNormal"/>
        <w:jc w:val="center"/>
      </w:pPr>
      <w:r>
        <w:t>ОРГАНИЗАЦИИ, ОСУЩЕСТВЛЯЮЩЕЙ ВОДООТВЕДЕНИЕ, И УСРЕДНЕННЫХ</w:t>
      </w:r>
    </w:p>
    <w:p w:rsidR="000B28A9" w:rsidRDefault="000B28A9">
      <w:pPr>
        <w:pStyle w:val="ConsPlusNormal"/>
        <w:jc w:val="center"/>
      </w:pPr>
      <w:r>
        <w:t>ЗНАЧЕНИЙ КОНЦЕНТРАЦИИ ДАННОГО ЗАГРЯЗНЯЮЩЕГО ВЕЩЕСТВА</w:t>
      </w:r>
    </w:p>
    <w:p w:rsidR="000B28A9" w:rsidRDefault="000B28A9">
      <w:pPr>
        <w:pStyle w:val="ConsPlusNormal"/>
        <w:jc w:val="center"/>
      </w:pPr>
      <w:r>
        <w:t>В СТОЧНЫХ ВОДАХ НА ВЫПУСКЕ СТОЧНЫХ ВОД В ВОДНЫЙ ОБЪЕКТ</w:t>
      </w:r>
    </w:p>
    <w:p w:rsidR="000B28A9" w:rsidRDefault="000B28A9">
      <w:pPr>
        <w:pStyle w:val="ConsPlusNormal"/>
        <w:jc w:val="center"/>
      </w:pPr>
      <w:r>
        <w:t>С ОЧИСТНЫХ СООРУЖЕНИЙ ОРГАНИЗАЦИИ, ОСУЩЕСТВЛЯЮЩЕЙ</w:t>
      </w:r>
    </w:p>
    <w:p w:rsidR="000B28A9" w:rsidRDefault="000B28A9">
      <w:pPr>
        <w:pStyle w:val="ConsPlusNormal"/>
        <w:jc w:val="center"/>
      </w:pPr>
      <w:r>
        <w:t>ВОДООТВЕДЕНИЕ (В ЦЕЛЯХ ОПРЕДЕЛЕНИЯ ПОКАЗАТЕЛЯ ЭФФЕКТИВНОСТИ</w:t>
      </w:r>
    </w:p>
    <w:p w:rsidR="000B28A9" w:rsidRDefault="000B28A9">
      <w:pPr>
        <w:pStyle w:val="ConsPlusNormal"/>
        <w:jc w:val="center"/>
      </w:pPr>
      <w:r>
        <w:t>УДАЛЕНИЯ ЗАГРЯЗНЯЮЩЕГО ВЕЩЕСТВА ОЧИСТНЫМИ СООРУЖЕНИЯМИ</w:t>
      </w:r>
    </w:p>
    <w:p w:rsidR="000B28A9" w:rsidRDefault="000B28A9">
      <w:pPr>
        <w:pStyle w:val="ConsPlusNormal"/>
        <w:jc w:val="center"/>
      </w:pPr>
      <w:r>
        <w:t>ОРГАНИЗАЦИИ, ОСУЩЕСТВЛЯЮЩЕЙ ВОДООТВЕДЕНИЕ)</w:t>
      </w:r>
    </w:p>
    <w:p w:rsidR="000B28A9" w:rsidRDefault="000B28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18"/>
        <w:gridCol w:w="2696"/>
      </w:tblGrid>
      <w:tr w:rsidR="000B28A9">
        <w:tc>
          <w:tcPr>
            <w:tcW w:w="3231" w:type="dxa"/>
            <w:vMerge w:val="restart"/>
            <w:tcBorders>
              <w:top w:val="single" w:sz="4" w:space="0" w:color="auto"/>
              <w:left w:val="nil"/>
              <w:bottom w:val="single" w:sz="4" w:space="0" w:color="auto"/>
            </w:tcBorders>
          </w:tcPr>
          <w:p w:rsidR="000B28A9" w:rsidRDefault="000B28A9">
            <w:pPr>
              <w:pStyle w:val="ConsPlusNormal"/>
              <w:jc w:val="center"/>
            </w:pPr>
            <w:r>
              <w:t>Категория очистных сооружений по объему сброса сточных вод в водный объект, м</w:t>
            </w:r>
            <w:r>
              <w:rPr>
                <w:vertAlign w:val="superscript"/>
              </w:rPr>
              <w:t>3</w:t>
            </w:r>
            <w:r>
              <w:t>/сут. &lt;1&gt;</w:t>
            </w:r>
          </w:p>
        </w:tc>
        <w:tc>
          <w:tcPr>
            <w:tcW w:w="5814" w:type="dxa"/>
            <w:gridSpan w:val="2"/>
            <w:tcBorders>
              <w:top w:val="single" w:sz="4" w:space="0" w:color="auto"/>
              <w:bottom w:val="single" w:sz="4" w:space="0" w:color="auto"/>
              <w:right w:val="nil"/>
            </w:tcBorders>
          </w:tcPr>
          <w:p w:rsidR="000B28A9" w:rsidRDefault="000B28A9">
            <w:pPr>
              <w:pStyle w:val="ConsPlusNormal"/>
              <w:jc w:val="center"/>
            </w:pPr>
            <w:r>
              <w:t>Периодичность отбора проб сточных вод</w:t>
            </w:r>
          </w:p>
        </w:tc>
      </w:tr>
      <w:tr w:rsidR="000B28A9">
        <w:tblPrEx>
          <w:tblBorders>
            <w:left w:val="single" w:sz="4" w:space="0" w:color="auto"/>
          </w:tblBorders>
        </w:tblPrEx>
        <w:tc>
          <w:tcPr>
            <w:tcW w:w="3231" w:type="dxa"/>
            <w:vMerge/>
            <w:tcBorders>
              <w:top w:val="single" w:sz="4" w:space="0" w:color="auto"/>
              <w:left w:val="nil"/>
              <w:bottom w:val="single" w:sz="4" w:space="0" w:color="auto"/>
            </w:tcBorders>
          </w:tcPr>
          <w:p w:rsidR="000B28A9" w:rsidRDefault="000B28A9"/>
        </w:tc>
        <w:tc>
          <w:tcPr>
            <w:tcW w:w="3118" w:type="dxa"/>
            <w:tcBorders>
              <w:top w:val="single" w:sz="4" w:space="0" w:color="auto"/>
              <w:bottom w:val="single" w:sz="4" w:space="0" w:color="auto"/>
            </w:tcBorders>
          </w:tcPr>
          <w:p w:rsidR="000B28A9" w:rsidRDefault="000B28A9">
            <w:pPr>
              <w:pStyle w:val="ConsPlusNormal"/>
              <w:jc w:val="center"/>
            </w:pPr>
            <w:r>
              <w:t>технологически нормируемые вещества &lt;2&gt;</w:t>
            </w:r>
          </w:p>
        </w:tc>
        <w:tc>
          <w:tcPr>
            <w:tcW w:w="2696" w:type="dxa"/>
            <w:tcBorders>
              <w:top w:val="single" w:sz="4" w:space="0" w:color="auto"/>
              <w:bottom w:val="single" w:sz="4" w:space="0" w:color="auto"/>
              <w:right w:val="nil"/>
            </w:tcBorders>
          </w:tcPr>
          <w:p w:rsidR="000B28A9" w:rsidRDefault="000B28A9">
            <w:pPr>
              <w:pStyle w:val="ConsPlusNormal"/>
              <w:jc w:val="center"/>
            </w:pPr>
            <w:r>
              <w:t>любые загрязняющие вещества &lt;3&gt;</w:t>
            </w:r>
          </w:p>
        </w:tc>
      </w:tr>
      <w:tr w:rsidR="000B28A9">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0B28A9" w:rsidRDefault="000B28A9">
            <w:pPr>
              <w:pStyle w:val="ConsPlusNormal"/>
              <w:jc w:val="center"/>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0B28A9">
        <w:tblPrEx>
          <w:tblBorders>
            <w:insideH w:val="none" w:sz="0" w:space="0" w:color="auto"/>
            <w:insideV w:val="none" w:sz="0" w:space="0" w:color="auto"/>
          </w:tblBorders>
        </w:tblPrEx>
        <w:tc>
          <w:tcPr>
            <w:tcW w:w="3231" w:type="dxa"/>
            <w:tcBorders>
              <w:top w:val="nil"/>
              <w:left w:val="nil"/>
              <w:bottom w:val="nil"/>
              <w:right w:val="nil"/>
            </w:tcBorders>
            <w:vAlign w:val="center"/>
          </w:tcPr>
          <w:p w:rsidR="000B28A9" w:rsidRDefault="000B28A9">
            <w:pPr>
              <w:pStyle w:val="ConsPlusNormal"/>
              <w:jc w:val="both"/>
            </w:pPr>
            <w:r>
              <w:t>более 4000</w:t>
            </w:r>
          </w:p>
        </w:tc>
        <w:tc>
          <w:tcPr>
            <w:tcW w:w="3118" w:type="dxa"/>
            <w:tcBorders>
              <w:top w:val="nil"/>
              <w:left w:val="nil"/>
              <w:bottom w:val="nil"/>
              <w:right w:val="nil"/>
            </w:tcBorders>
            <w:vAlign w:val="center"/>
          </w:tcPr>
          <w:p w:rsidR="000B28A9" w:rsidRDefault="000B28A9">
            <w:pPr>
              <w:pStyle w:val="ConsPlusNormal"/>
              <w:jc w:val="center"/>
            </w:pPr>
            <w:r>
              <w:t>1 раз в месяц</w:t>
            </w:r>
          </w:p>
        </w:tc>
        <w:tc>
          <w:tcPr>
            <w:tcW w:w="2696" w:type="dxa"/>
            <w:tcBorders>
              <w:top w:val="nil"/>
              <w:left w:val="nil"/>
              <w:bottom w:val="nil"/>
              <w:right w:val="nil"/>
            </w:tcBorders>
            <w:vAlign w:val="center"/>
          </w:tcPr>
          <w:p w:rsidR="000B28A9" w:rsidRDefault="000B28A9">
            <w:pPr>
              <w:pStyle w:val="ConsPlusNormal"/>
              <w:jc w:val="center"/>
            </w:pPr>
            <w:r>
              <w:t>1 раз в месяц</w:t>
            </w:r>
          </w:p>
        </w:tc>
      </w:tr>
      <w:tr w:rsidR="000B28A9">
        <w:tblPrEx>
          <w:tblBorders>
            <w:insideH w:val="none" w:sz="0" w:space="0" w:color="auto"/>
            <w:insideV w:val="none" w:sz="0" w:space="0" w:color="auto"/>
          </w:tblBorders>
        </w:tblPrEx>
        <w:tc>
          <w:tcPr>
            <w:tcW w:w="3231" w:type="dxa"/>
            <w:tcBorders>
              <w:top w:val="nil"/>
              <w:left w:val="nil"/>
              <w:bottom w:val="nil"/>
              <w:right w:val="nil"/>
            </w:tcBorders>
            <w:vAlign w:val="center"/>
          </w:tcPr>
          <w:p w:rsidR="000B28A9" w:rsidRDefault="000B28A9">
            <w:pPr>
              <w:pStyle w:val="ConsPlusNormal"/>
              <w:jc w:val="both"/>
            </w:pPr>
            <w:r>
              <w:t>от 100 - до 4000</w:t>
            </w:r>
          </w:p>
        </w:tc>
        <w:tc>
          <w:tcPr>
            <w:tcW w:w="3118" w:type="dxa"/>
            <w:tcBorders>
              <w:top w:val="nil"/>
              <w:left w:val="nil"/>
              <w:bottom w:val="nil"/>
              <w:right w:val="nil"/>
            </w:tcBorders>
            <w:vAlign w:val="center"/>
          </w:tcPr>
          <w:p w:rsidR="000B28A9" w:rsidRDefault="000B28A9">
            <w:pPr>
              <w:pStyle w:val="ConsPlusNormal"/>
              <w:jc w:val="center"/>
            </w:pPr>
            <w:r>
              <w:t>1 раз в месяц</w:t>
            </w:r>
          </w:p>
        </w:tc>
        <w:tc>
          <w:tcPr>
            <w:tcW w:w="2696" w:type="dxa"/>
            <w:tcBorders>
              <w:top w:val="nil"/>
              <w:left w:val="nil"/>
              <w:bottom w:val="nil"/>
              <w:right w:val="nil"/>
            </w:tcBorders>
            <w:vAlign w:val="center"/>
          </w:tcPr>
          <w:p w:rsidR="000B28A9" w:rsidRDefault="000B28A9">
            <w:pPr>
              <w:pStyle w:val="ConsPlusNormal"/>
              <w:jc w:val="center"/>
            </w:pPr>
            <w:r>
              <w:t>1 раз в 3 месяца</w:t>
            </w:r>
          </w:p>
        </w:tc>
      </w:tr>
      <w:tr w:rsidR="000B28A9">
        <w:tblPrEx>
          <w:tblBorders>
            <w:insideH w:val="none" w:sz="0" w:space="0" w:color="auto"/>
            <w:insideV w:val="none" w:sz="0" w:space="0" w:color="auto"/>
          </w:tblBorders>
        </w:tblPrEx>
        <w:tc>
          <w:tcPr>
            <w:tcW w:w="3231" w:type="dxa"/>
            <w:tcBorders>
              <w:top w:val="nil"/>
              <w:left w:val="nil"/>
              <w:bottom w:val="nil"/>
              <w:right w:val="nil"/>
            </w:tcBorders>
            <w:vAlign w:val="center"/>
          </w:tcPr>
          <w:p w:rsidR="000B28A9" w:rsidRDefault="000B28A9">
            <w:pPr>
              <w:pStyle w:val="ConsPlusNormal"/>
              <w:jc w:val="both"/>
            </w:pPr>
            <w:r>
              <w:t>менее 100</w:t>
            </w:r>
          </w:p>
        </w:tc>
        <w:tc>
          <w:tcPr>
            <w:tcW w:w="3118" w:type="dxa"/>
            <w:tcBorders>
              <w:top w:val="nil"/>
              <w:left w:val="nil"/>
              <w:bottom w:val="nil"/>
              <w:right w:val="nil"/>
            </w:tcBorders>
            <w:vAlign w:val="center"/>
          </w:tcPr>
          <w:p w:rsidR="000B28A9" w:rsidRDefault="000B28A9">
            <w:pPr>
              <w:pStyle w:val="ConsPlusNormal"/>
              <w:jc w:val="center"/>
            </w:pPr>
            <w:r>
              <w:t>1 раз в 3 месяца</w:t>
            </w:r>
          </w:p>
        </w:tc>
        <w:tc>
          <w:tcPr>
            <w:tcW w:w="2696" w:type="dxa"/>
            <w:tcBorders>
              <w:top w:val="nil"/>
              <w:left w:val="nil"/>
              <w:bottom w:val="nil"/>
              <w:right w:val="nil"/>
            </w:tcBorders>
            <w:vAlign w:val="center"/>
          </w:tcPr>
          <w:p w:rsidR="000B28A9" w:rsidRDefault="000B28A9">
            <w:pPr>
              <w:pStyle w:val="ConsPlusNormal"/>
              <w:jc w:val="center"/>
            </w:pPr>
            <w:r>
              <w:t>1 раз в 3 месяца</w:t>
            </w:r>
          </w:p>
        </w:tc>
      </w:tr>
      <w:tr w:rsidR="000B28A9">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0B28A9" w:rsidRDefault="000B28A9">
            <w:pPr>
              <w:pStyle w:val="ConsPlusNormal"/>
              <w:jc w:val="center"/>
            </w:pPr>
            <w:r>
              <w:t>II. Для централизованных ливневых систем водоотведения</w:t>
            </w:r>
          </w:p>
        </w:tc>
      </w:tr>
      <w:tr w:rsidR="000B28A9">
        <w:tblPrEx>
          <w:tblBorders>
            <w:insideH w:val="none" w:sz="0" w:space="0" w:color="auto"/>
            <w:insideV w:val="none" w:sz="0" w:space="0" w:color="auto"/>
          </w:tblBorders>
        </w:tblPrEx>
        <w:tc>
          <w:tcPr>
            <w:tcW w:w="3231" w:type="dxa"/>
            <w:tcBorders>
              <w:top w:val="nil"/>
              <w:left w:val="nil"/>
              <w:bottom w:val="nil"/>
              <w:right w:val="nil"/>
            </w:tcBorders>
            <w:vAlign w:val="center"/>
          </w:tcPr>
          <w:p w:rsidR="000B28A9" w:rsidRDefault="000B28A9">
            <w:pPr>
              <w:pStyle w:val="ConsPlusNormal"/>
              <w:jc w:val="both"/>
            </w:pPr>
            <w:r>
              <w:t>20000 и более</w:t>
            </w:r>
          </w:p>
        </w:tc>
        <w:tc>
          <w:tcPr>
            <w:tcW w:w="3118" w:type="dxa"/>
            <w:tcBorders>
              <w:top w:val="nil"/>
              <w:left w:val="nil"/>
              <w:bottom w:val="nil"/>
              <w:right w:val="nil"/>
            </w:tcBorders>
            <w:vAlign w:val="center"/>
          </w:tcPr>
          <w:p w:rsidR="000B28A9" w:rsidRDefault="000B28A9">
            <w:pPr>
              <w:pStyle w:val="ConsPlusNormal"/>
              <w:jc w:val="center"/>
            </w:pPr>
            <w:r>
              <w:t>1 раз в месяц</w:t>
            </w:r>
          </w:p>
        </w:tc>
        <w:tc>
          <w:tcPr>
            <w:tcW w:w="2696" w:type="dxa"/>
            <w:tcBorders>
              <w:top w:val="nil"/>
              <w:left w:val="nil"/>
              <w:bottom w:val="nil"/>
              <w:right w:val="nil"/>
            </w:tcBorders>
            <w:vAlign w:val="center"/>
          </w:tcPr>
          <w:p w:rsidR="000B28A9" w:rsidRDefault="000B28A9">
            <w:pPr>
              <w:pStyle w:val="ConsPlusNormal"/>
              <w:jc w:val="center"/>
            </w:pPr>
            <w:r>
              <w:t>1 раз в месяц</w:t>
            </w:r>
          </w:p>
        </w:tc>
      </w:tr>
      <w:tr w:rsidR="000B28A9">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0B28A9" w:rsidRDefault="000B28A9">
            <w:pPr>
              <w:pStyle w:val="ConsPlusNormal"/>
              <w:jc w:val="both"/>
            </w:pPr>
            <w:r>
              <w:t>менее 20000</w:t>
            </w:r>
          </w:p>
        </w:tc>
        <w:tc>
          <w:tcPr>
            <w:tcW w:w="3118" w:type="dxa"/>
            <w:tcBorders>
              <w:top w:val="nil"/>
              <w:left w:val="nil"/>
              <w:bottom w:val="single" w:sz="4" w:space="0" w:color="auto"/>
              <w:right w:val="nil"/>
            </w:tcBorders>
            <w:vAlign w:val="center"/>
          </w:tcPr>
          <w:p w:rsidR="000B28A9" w:rsidRDefault="000B28A9">
            <w:pPr>
              <w:pStyle w:val="ConsPlusNormal"/>
              <w:jc w:val="center"/>
            </w:pPr>
            <w:r>
              <w:t>1 раз в 3 месяца</w:t>
            </w:r>
          </w:p>
        </w:tc>
        <w:tc>
          <w:tcPr>
            <w:tcW w:w="2696" w:type="dxa"/>
            <w:tcBorders>
              <w:top w:val="nil"/>
              <w:left w:val="nil"/>
              <w:bottom w:val="single" w:sz="4" w:space="0" w:color="auto"/>
              <w:right w:val="nil"/>
            </w:tcBorders>
            <w:vAlign w:val="center"/>
          </w:tcPr>
          <w:p w:rsidR="000B28A9" w:rsidRDefault="000B28A9">
            <w:pPr>
              <w:pStyle w:val="ConsPlusNormal"/>
              <w:jc w:val="center"/>
            </w:pPr>
            <w:r>
              <w:t>1 раз в 3 месяца</w:t>
            </w:r>
          </w:p>
        </w:tc>
      </w:tr>
    </w:tbl>
    <w:p w:rsidR="000B28A9" w:rsidRDefault="000B28A9">
      <w:pPr>
        <w:pStyle w:val="ConsPlusNormal"/>
        <w:jc w:val="both"/>
      </w:pPr>
    </w:p>
    <w:p w:rsidR="000B28A9" w:rsidRDefault="000B28A9">
      <w:pPr>
        <w:pStyle w:val="ConsPlusNormal"/>
        <w:ind w:firstLine="540"/>
        <w:jc w:val="both"/>
      </w:pPr>
      <w:r>
        <w:t>--------------------------------</w:t>
      </w:r>
    </w:p>
    <w:p w:rsidR="000B28A9" w:rsidRDefault="000B28A9">
      <w:pPr>
        <w:pStyle w:val="ConsPlusNormal"/>
        <w:spacing w:before="220"/>
        <w:ind w:firstLine="540"/>
        <w:jc w:val="both"/>
      </w:pPr>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0B28A9" w:rsidRDefault="000B28A9">
      <w:pPr>
        <w:pStyle w:val="ConsPlusNormal"/>
        <w:spacing w:before="220"/>
        <w:ind w:firstLine="540"/>
        <w:jc w:val="both"/>
      </w:pPr>
      <w:r>
        <w:lastRenderedPageBreak/>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0B28A9" w:rsidRDefault="000B28A9">
      <w:pPr>
        <w:pStyle w:val="ConsPlusNormal"/>
        <w:spacing w:before="220"/>
        <w:ind w:firstLine="540"/>
        <w:jc w:val="both"/>
      </w:pPr>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214"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0B28A9" w:rsidRDefault="000B28A9">
      <w:pPr>
        <w:pStyle w:val="ConsPlusNormal"/>
        <w:spacing w:before="220"/>
        <w:ind w:firstLine="540"/>
        <w:jc w:val="both"/>
      </w:pPr>
      <w:r>
        <w:t>&lt;3&gt; За исключением случаев, указанных в примечании 2.</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pPr>
      <w:r>
        <w:t>Приложение N 7</w:t>
      </w:r>
    </w:p>
    <w:p w:rsidR="000B28A9" w:rsidRDefault="000B28A9">
      <w:pPr>
        <w:pStyle w:val="ConsPlusNormal"/>
        <w:jc w:val="right"/>
      </w:pPr>
      <w:r>
        <w:t>к Правилам холодного водоснабжения</w:t>
      </w:r>
    </w:p>
    <w:p w:rsidR="000B28A9" w:rsidRDefault="000B28A9">
      <w:pPr>
        <w:pStyle w:val="ConsPlusNormal"/>
        <w:jc w:val="right"/>
      </w:pPr>
      <w:r>
        <w:t>и водоотведения</w:t>
      </w:r>
    </w:p>
    <w:p w:rsidR="000B28A9" w:rsidRDefault="000B28A9">
      <w:pPr>
        <w:pStyle w:val="ConsPlusNormal"/>
        <w:jc w:val="both"/>
      </w:pPr>
    </w:p>
    <w:p w:rsidR="000B28A9" w:rsidRDefault="000B28A9">
      <w:pPr>
        <w:pStyle w:val="ConsPlusNormal"/>
        <w:jc w:val="center"/>
      </w:pPr>
      <w:r>
        <w:t>ЗНАЧЕНИЯ</w:t>
      </w:r>
    </w:p>
    <w:p w:rsidR="000B28A9" w:rsidRDefault="000B28A9">
      <w:pPr>
        <w:pStyle w:val="ConsPlusNormal"/>
        <w:jc w:val="center"/>
      </w:pPr>
      <w:r>
        <w:t>НОРМАТИВОВ СОСТАВА СТОЧНЫХ ВОД В ОТНОШЕНИИ</w:t>
      </w:r>
    </w:p>
    <w:p w:rsidR="000B28A9" w:rsidRDefault="000B28A9">
      <w:pPr>
        <w:pStyle w:val="ConsPlusNormal"/>
        <w:jc w:val="center"/>
      </w:pPr>
      <w:r>
        <w:t>ТЕХНОЛОГИЧЕСКИ НОРМИРУЕМЫХ ВЕЩЕСТВ ПРИ СБРОСЕ СТОЧНЫХ ВОД</w:t>
      </w:r>
    </w:p>
    <w:p w:rsidR="000B28A9" w:rsidRDefault="000B28A9">
      <w:pPr>
        <w:pStyle w:val="ConsPlusNormal"/>
        <w:jc w:val="center"/>
      </w:pPr>
      <w:r>
        <w:t>В ЦЕНТРАЛИЗОВАННЫЕ СИСТЕМЫ ВОДООТВЕДЕНИЯ ПОСЕЛЕНИЙ</w:t>
      </w:r>
    </w:p>
    <w:p w:rsidR="000B28A9" w:rsidRDefault="000B28A9">
      <w:pPr>
        <w:pStyle w:val="ConsPlusNormal"/>
        <w:jc w:val="center"/>
      </w:pPr>
      <w:r>
        <w:t>ИЛИ ГОРОДСКИХ ОКРУГОВ</w:t>
      </w:r>
    </w:p>
    <w:p w:rsidR="000B28A9" w:rsidRDefault="000B28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2117"/>
        <w:gridCol w:w="3408"/>
      </w:tblGrid>
      <w:tr w:rsidR="000B28A9">
        <w:tc>
          <w:tcPr>
            <w:tcW w:w="3520" w:type="dxa"/>
            <w:tcBorders>
              <w:top w:val="single" w:sz="4" w:space="0" w:color="auto"/>
              <w:left w:val="nil"/>
              <w:bottom w:val="single" w:sz="4" w:space="0" w:color="auto"/>
            </w:tcBorders>
          </w:tcPr>
          <w:p w:rsidR="000B28A9" w:rsidRDefault="000B28A9">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0B28A9" w:rsidRDefault="000B28A9">
            <w:pPr>
              <w:pStyle w:val="ConsPlusNormal"/>
              <w:jc w:val="center"/>
            </w:pPr>
            <w:r>
              <w:t>Единица измерения</w:t>
            </w:r>
          </w:p>
        </w:tc>
        <w:tc>
          <w:tcPr>
            <w:tcW w:w="3408" w:type="dxa"/>
            <w:tcBorders>
              <w:top w:val="single" w:sz="4" w:space="0" w:color="auto"/>
              <w:bottom w:val="single" w:sz="4" w:space="0" w:color="auto"/>
              <w:right w:val="nil"/>
            </w:tcBorders>
          </w:tcPr>
          <w:p w:rsidR="000B28A9" w:rsidRDefault="000B28A9">
            <w:pPr>
              <w:pStyle w:val="ConsPlusNormal"/>
              <w:jc w:val="center"/>
            </w:pPr>
            <w:r>
              <w:t>Значение норматива состава сточных вод</w:t>
            </w:r>
          </w:p>
        </w:tc>
      </w:tr>
      <w:tr w:rsidR="000B28A9">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0B28A9" w:rsidRDefault="000B28A9">
            <w:pPr>
              <w:pStyle w:val="ConsPlusNormal"/>
              <w:jc w:val="center"/>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1. Взвешенные вещества</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300</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2. БПК5</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300 (500 &lt;*&gt;)</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3. ХПК</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500 (700 &lt;*&gt;)</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4. Аммоний-ион</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25</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5. Фосфор фосфатов</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12</w:t>
            </w:r>
          </w:p>
        </w:tc>
      </w:tr>
      <w:tr w:rsidR="000B28A9">
        <w:tblPrEx>
          <w:tblBorders>
            <w:insideH w:val="none" w:sz="0" w:space="0" w:color="auto"/>
            <w:insideV w:val="none" w:sz="0" w:space="0" w:color="auto"/>
          </w:tblBorders>
        </w:tblPrEx>
        <w:tc>
          <w:tcPr>
            <w:tcW w:w="9045" w:type="dxa"/>
            <w:gridSpan w:val="3"/>
            <w:tcBorders>
              <w:top w:val="nil"/>
              <w:left w:val="nil"/>
              <w:bottom w:val="nil"/>
              <w:right w:val="nil"/>
            </w:tcBorders>
          </w:tcPr>
          <w:p w:rsidR="000B28A9" w:rsidRDefault="000B28A9">
            <w:pPr>
              <w:pStyle w:val="ConsPlusNormal"/>
              <w:jc w:val="center"/>
            </w:pPr>
            <w:r>
              <w:t xml:space="preserve">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w:t>
            </w:r>
            <w:r>
              <w:lastRenderedPageBreak/>
              <w:t>городских округов (применительно к сбросу в централизованные ливневые системы водоотведения)</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lastRenderedPageBreak/>
              <w:t>1. Взвешенные вещества</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300</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2. ХПК</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100</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3. БПК5</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30</w:t>
            </w:r>
          </w:p>
        </w:tc>
      </w:tr>
      <w:tr w:rsidR="000B28A9">
        <w:tblPrEx>
          <w:tblBorders>
            <w:insideH w:val="none" w:sz="0" w:space="0" w:color="auto"/>
            <w:insideV w:val="none" w:sz="0" w:space="0" w:color="auto"/>
          </w:tblBorders>
        </w:tblPrEx>
        <w:tc>
          <w:tcPr>
            <w:tcW w:w="3520" w:type="dxa"/>
            <w:tcBorders>
              <w:top w:val="nil"/>
              <w:left w:val="nil"/>
              <w:bottom w:val="nil"/>
              <w:right w:val="nil"/>
            </w:tcBorders>
          </w:tcPr>
          <w:p w:rsidR="000B28A9" w:rsidRDefault="000B28A9">
            <w:pPr>
              <w:pStyle w:val="ConsPlusNormal"/>
              <w:jc w:val="both"/>
            </w:pPr>
            <w:r>
              <w:t>4. Фосфор фосфатов</w:t>
            </w:r>
          </w:p>
        </w:tc>
        <w:tc>
          <w:tcPr>
            <w:tcW w:w="2117" w:type="dxa"/>
            <w:tcBorders>
              <w:top w:val="nil"/>
              <w:left w:val="nil"/>
              <w:bottom w:val="nil"/>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nil"/>
              <w:right w:val="nil"/>
            </w:tcBorders>
          </w:tcPr>
          <w:p w:rsidR="000B28A9" w:rsidRDefault="000B28A9">
            <w:pPr>
              <w:pStyle w:val="ConsPlusNormal"/>
              <w:jc w:val="center"/>
            </w:pPr>
            <w:r>
              <w:t>1,5</w:t>
            </w:r>
          </w:p>
        </w:tc>
      </w:tr>
      <w:tr w:rsidR="000B28A9">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0B28A9" w:rsidRDefault="000B28A9">
            <w:pPr>
              <w:pStyle w:val="ConsPlusNormal"/>
              <w:jc w:val="both"/>
            </w:pPr>
            <w:r>
              <w:t>5. Нефтепродукты</w:t>
            </w:r>
          </w:p>
        </w:tc>
        <w:tc>
          <w:tcPr>
            <w:tcW w:w="2117" w:type="dxa"/>
            <w:tcBorders>
              <w:top w:val="nil"/>
              <w:left w:val="nil"/>
              <w:bottom w:val="single" w:sz="4" w:space="0" w:color="auto"/>
              <w:right w:val="nil"/>
            </w:tcBorders>
          </w:tcPr>
          <w:p w:rsidR="000B28A9" w:rsidRDefault="000B28A9">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0B28A9" w:rsidRDefault="000B28A9">
            <w:pPr>
              <w:pStyle w:val="ConsPlusNormal"/>
              <w:jc w:val="center"/>
            </w:pPr>
            <w:r>
              <w:t>8</w:t>
            </w:r>
          </w:p>
        </w:tc>
      </w:tr>
    </w:tbl>
    <w:p w:rsidR="000B28A9" w:rsidRDefault="000B28A9">
      <w:pPr>
        <w:pStyle w:val="ConsPlusNormal"/>
        <w:jc w:val="both"/>
      </w:pPr>
    </w:p>
    <w:p w:rsidR="000B28A9" w:rsidRDefault="000B28A9">
      <w:pPr>
        <w:pStyle w:val="ConsPlusNormal"/>
        <w:ind w:firstLine="540"/>
        <w:jc w:val="both"/>
      </w:pPr>
      <w:r>
        <w:t>--------------------------------</w:t>
      </w:r>
    </w:p>
    <w:p w:rsidR="000B28A9" w:rsidRDefault="000B28A9">
      <w:pPr>
        <w:pStyle w:val="ConsPlusNormal"/>
        <w:spacing w:before="220"/>
        <w:ind w:firstLine="540"/>
        <w:jc w:val="both"/>
      </w:pPr>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0B28A9" w:rsidRDefault="000B28A9">
      <w:pPr>
        <w:pStyle w:val="ConsPlusNormal"/>
        <w:jc w:val="both"/>
      </w:pPr>
    </w:p>
    <w:p w:rsidR="000B28A9" w:rsidRDefault="000B28A9">
      <w:pPr>
        <w:pStyle w:val="ConsPlusNormal"/>
        <w:ind w:firstLine="540"/>
        <w:jc w:val="both"/>
      </w:pPr>
      <w:r>
        <w:t xml:space="preserve">4. В </w:t>
      </w:r>
      <w:hyperlink r:id="rId215"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w:t>
      </w:r>
    </w:p>
    <w:p w:rsidR="000B28A9" w:rsidRDefault="000B28A9">
      <w:pPr>
        <w:pStyle w:val="ConsPlusNormal"/>
        <w:spacing w:before="220"/>
        <w:ind w:firstLine="540"/>
        <w:jc w:val="both"/>
      </w:pPr>
      <w:r>
        <w:t xml:space="preserve">а) в </w:t>
      </w:r>
      <w:hyperlink r:id="rId216" w:history="1">
        <w:r>
          <w:rPr>
            <w:color w:val="0000FF"/>
          </w:rPr>
          <w:t>тексте</w:t>
        </w:r>
      </w:hyperlink>
      <w:r>
        <w:t xml:space="preserve"> постановления:</w:t>
      </w:r>
    </w:p>
    <w:p w:rsidR="000B28A9" w:rsidRDefault="000B28A9">
      <w:pPr>
        <w:pStyle w:val="ConsPlusNormal"/>
        <w:spacing w:before="220"/>
        <w:ind w:firstLine="540"/>
        <w:jc w:val="both"/>
      </w:pPr>
      <w:hyperlink r:id="rId217" w:history="1">
        <w:r>
          <w:rPr>
            <w:color w:val="0000FF"/>
          </w:rPr>
          <w:t>абзац первый</w:t>
        </w:r>
      </w:hyperlink>
      <w:r>
        <w:t xml:space="preserve"> изложить в следующей редакции:</w:t>
      </w:r>
    </w:p>
    <w:p w:rsidR="000B28A9" w:rsidRDefault="000B28A9">
      <w:pPr>
        <w:pStyle w:val="ConsPlusNormal"/>
        <w:spacing w:before="220"/>
        <w:ind w:firstLine="540"/>
        <w:jc w:val="both"/>
      </w:pPr>
      <w:r>
        <w:t>"1. Утвердить прилагаемые:";</w:t>
      </w:r>
    </w:p>
    <w:p w:rsidR="000B28A9" w:rsidRDefault="000B28A9">
      <w:pPr>
        <w:pStyle w:val="ConsPlusNormal"/>
        <w:spacing w:before="220"/>
        <w:ind w:firstLine="540"/>
        <w:jc w:val="both"/>
      </w:pPr>
      <w:hyperlink r:id="rId218" w:history="1">
        <w:r>
          <w:rPr>
            <w:color w:val="0000FF"/>
          </w:rPr>
          <w:t>дополнить</w:t>
        </w:r>
      </w:hyperlink>
      <w:r>
        <w:t xml:space="preserve"> пунктами 2 и 3 следующего содержания:</w:t>
      </w:r>
    </w:p>
    <w:p w:rsidR="000B28A9" w:rsidRDefault="000B28A9">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0B28A9" w:rsidRDefault="000B28A9">
      <w:pPr>
        <w:pStyle w:val="ConsPlusNormal"/>
        <w:spacing w:before="220"/>
        <w:ind w:firstLine="540"/>
        <w:jc w:val="both"/>
      </w:pPr>
      <w:r>
        <w:t xml:space="preserve">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 </w:t>
      </w:r>
      <w:hyperlink r:id="rId21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B28A9" w:rsidRDefault="000B28A9">
      <w:pPr>
        <w:pStyle w:val="ConsPlusNormal"/>
        <w:spacing w:before="220"/>
        <w:ind w:firstLine="540"/>
        <w:jc w:val="both"/>
      </w:pPr>
      <w:r>
        <w:t xml:space="preserve">б) в типовом </w:t>
      </w:r>
      <w:hyperlink r:id="rId220" w:history="1">
        <w:r>
          <w:rPr>
            <w:color w:val="0000FF"/>
          </w:rPr>
          <w:t>договоре</w:t>
        </w:r>
      </w:hyperlink>
      <w:r>
        <w:t xml:space="preserve"> холодного водоснабжения, утвержденном указанным постановлением:</w:t>
      </w:r>
    </w:p>
    <w:p w:rsidR="000B28A9" w:rsidRDefault="000B28A9">
      <w:pPr>
        <w:pStyle w:val="ConsPlusNormal"/>
        <w:spacing w:before="220"/>
        <w:ind w:firstLine="540"/>
        <w:jc w:val="both"/>
      </w:pPr>
      <w:r>
        <w:t xml:space="preserve">в </w:t>
      </w:r>
      <w:hyperlink r:id="rId221" w:history="1">
        <w:r>
          <w:rPr>
            <w:color w:val="0000FF"/>
          </w:rPr>
          <w:t>абзаце четвертом пункта 1</w:t>
        </w:r>
      </w:hyperlink>
      <w:r>
        <w:t xml:space="preserve"> слова "в объеме, определенном" заменить словами "в сроки и порядке, которые определены";</w:t>
      </w:r>
    </w:p>
    <w:p w:rsidR="000B28A9" w:rsidRDefault="000B28A9">
      <w:pPr>
        <w:pStyle w:val="ConsPlusNormal"/>
        <w:spacing w:before="220"/>
        <w:ind w:firstLine="540"/>
        <w:jc w:val="both"/>
      </w:pPr>
      <w:hyperlink r:id="rId222" w:history="1">
        <w:r>
          <w:rPr>
            <w:color w:val="0000FF"/>
          </w:rPr>
          <w:t>дополнить</w:t>
        </w:r>
      </w:hyperlink>
      <w:r>
        <w:t xml:space="preserve"> пунктом 6(1) следующего содержания:</w:t>
      </w:r>
    </w:p>
    <w:p w:rsidR="000B28A9" w:rsidRDefault="000B28A9">
      <w:pPr>
        <w:pStyle w:val="ConsPlusNormal"/>
        <w:spacing w:before="220"/>
        <w:ind w:firstLine="540"/>
        <w:jc w:val="both"/>
      </w:pPr>
      <w:r>
        <w:lastRenderedPageBreak/>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2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0B28A9" w:rsidRDefault="000B28A9">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0B28A9" w:rsidRDefault="000B28A9">
      <w:pPr>
        <w:pStyle w:val="ConsPlusNormal"/>
        <w:spacing w:before="220"/>
        <w:ind w:firstLine="540"/>
        <w:jc w:val="both"/>
      </w:pPr>
      <w:r>
        <w:t>б) абонент обязан оплатить принятую холодную воду в полном объеме;</w:t>
      </w:r>
    </w:p>
    <w:p w:rsidR="000B28A9" w:rsidRDefault="000B28A9">
      <w:pPr>
        <w:pStyle w:val="ConsPlusNormal"/>
        <w:spacing w:before="220"/>
        <w:ind w:firstLine="540"/>
        <w:jc w:val="both"/>
      </w:pPr>
      <w:r>
        <w:t>в) идентификационный код закупки _________________.";</w:t>
      </w:r>
    </w:p>
    <w:p w:rsidR="000B28A9" w:rsidRDefault="000B28A9">
      <w:pPr>
        <w:pStyle w:val="ConsPlusNormal"/>
        <w:spacing w:before="220"/>
        <w:ind w:firstLine="540"/>
        <w:jc w:val="both"/>
      </w:pPr>
      <w:hyperlink r:id="rId224" w:history="1">
        <w:r>
          <w:rPr>
            <w:color w:val="0000FF"/>
          </w:rPr>
          <w:t>абзац первый пункта 7</w:t>
        </w:r>
      </w:hyperlink>
      <w:r>
        <w:t xml:space="preserve"> дополнить словами "(далее - Правила холодного водоснабжения и водоотведения)";</w:t>
      </w:r>
    </w:p>
    <w:p w:rsidR="000B28A9" w:rsidRDefault="000B28A9">
      <w:pPr>
        <w:pStyle w:val="ConsPlusNormal"/>
        <w:spacing w:before="220"/>
        <w:ind w:firstLine="540"/>
        <w:jc w:val="both"/>
      </w:pPr>
      <w:hyperlink r:id="rId225" w:history="1">
        <w:r>
          <w:rPr>
            <w:color w:val="0000FF"/>
          </w:rPr>
          <w:t>дополнить</w:t>
        </w:r>
      </w:hyperlink>
      <w:r>
        <w:t xml:space="preserve"> пунктом 7(1) следующего содержания:</w:t>
      </w:r>
    </w:p>
    <w:p w:rsidR="000B28A9" w:rsidRDefault="000B28A9">
      <w:pPr>
        <w:pStyle w:val="ConsPlusNormal"/>
        <w:spacing w:before="220"/>
        <w:ind w:firstLine="540"/>
        <w:jc w:val="both"/>
      </w:pPr>
      <w:r>
        <w:t>"7(1). Способом доставки расчетно-платежных документов абоненту является _______________________________________________________.</w:t>
      </w:r>
    </w:p>
    <w:p w:rsidR="000B28A9" w:rsidRDefault="000B28A9">
      <w:pPr>
        <w:pStyle w:val="ConsPlusNormal"/>
        <w:spacing w:before="220"/>
        <w:ind w:firstLine="540"/>
        <w:jc w:val="both"/>
      </w:pPr>
      <w: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0B28A9" w:rsidRDefault="000B28A9">
      <w:pPr>
        <w:pStyle w:val="ConsPlusNormal"/>
        <w:spacing w:before="220"/>
        <w:ind w:firstLine="540"/>
        <w:jc w:val="both"/>
      </w:pPr>
      <w: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0B28A9" w:rsidRDefault="000B28A9">
      <w:pPr>
        <w:pStyle w:val="ConsPlusNormal"/>
        <w:spacing w:before="220"/>
        <w:ind w:firstLine="540"/>
        <w:jc w:val="both"/>
      </w:pPr>
      <w:r>
        <w:t xml:space="preserve">в </w:t>
      </w:r>
      <w:hyperlink r:id="rId226" w:history="1">
        <w:r>
          <w:rPr>
            <w:color w:val="0000FF"/>
          </w:rPr>
          <w:t>пункте 10</w:t>
        </w:r>
      </w:hyperlink>
      <w:r>
        <w:t>:</w:t>
      </w:r>
    </w:p>
    <w:p w:rsidR="000B28A9" w:rsidRDefault="000B28A9">
      <w:pPr>
        <w:pStyle w:val="ConsPlusNormal"/>
        <w:spacing w:before="220"/>
        <w:ind w:firstLine="540"/>
        <w:jc w:val="both"/>
      </w:pPr>
      <w:r>
        <w:t xml:space="preserve">в </w:t>
      </w:r>
      <w:hyperlink r:id="rId227" w:history="1">
        <w:r>
          <w:rPr>
            <w:color w:val="0000FF"/>
          </w:rPr>
          <w:t>подпункте "м"</w:t>
        </w:r>
      </w:hyperlink>
      <w:r>
        <w:t>:</w:t>
      </w:r>
    </w:p>
    <w:p w:rsidR="000B28A9" w:rsidRDefault="000B28A9">
      <w:pPr>
        <w:pStyle w:val="ConsPlusNormal"/>
        <w:spacing w:before="220"/>
        <w:ind w:firstLine="540"/>
        <w:jc w:val="both"/>
      </w:pPr>
      <w:r>
        <w:t>после слова "установку" дополнить словами "на видных местах указателей пожарных гидрантов или нанесение на видных местах информации о расположении пожарных гидрантов, установленных";</w:t>
      </w:r>
    </w:p>
    <w:p w:rsidR="000B28A9" w:rsidRDefault="000B28A9">
      <w:pPr>
        <w:pStyle w:val="ConsPlusNormal"/>
        <w:spacing w:before="220"/>
        <w:ind w:firstLine="540"/>
        <w:jc w:val="both"/>
      </w:pPr>
      <w:r>
        <w:t>слова "указателей пожарных гидрантов" исключить;</w:t>
      </w:r>
    </w:p>
    <w:p w:rsidR="000B28A9" w:rsidRDefault="000B28A9">
      <w:pPr>
        <w:pStyle w:val="ConsPlusNormal"/>
        <w:spacing w:before="220"/>
        <w:ind w:firstLine="540"/>
        <w:jc w:val="both"/>
      </w:pPr>
      <w:hyperlink r:id="rId228" w:history="1">
        <w:r>
          <w:rPr>
            <w:color w:val="0000FF"/>
          </w:rPr>
          <w:t>подпункт "о"</w:t>
        </w:r>
      </w:hyperlink>
      <w:r>
        <w:t xml:space="preserve"> признать утратившим силу;</w:t>
      </w:r>
    </w:p>
    <w:p w:rsidR="000B28A9" w:rsidRDefault="000B28A9">
      <w:pPr>
        <w:pStyle w:val="ConsPlusNormal"/>
        <w:spacing w:before="220"/>
        <w:ind w:firstLine="540"/>
        <w:jc w:val="both"/>
      </w:pPr>
      <w:hyperlink r:id="rId229" w:history="1">
        <w:r>
          <w:rPr>
            <w:color w:val="0000FF"/>
          </w:rPr>
          <w:t>подпункт "п"</w:t>
        </w:r>
      </w:hyperlink>
      <w:r>
        <w:t xml:space="preserve"> дополнить словами ", в случае, если это влечет отключение или ограничение холодного водоснабжения в отношении абонента";</w:t>
      </w:r>
    </w:p>
    <w:p w:rsidR="000B28A9" w:rsidRDefault="000B28A9">
      <w:pPr>
        <w:pStyle w:val="ConsPlusNormal"/>
        <w:spacing w:before="220"/>
        <w:ind w:firstLine="540"/>
        <w:jc w:val="both"/>
      </w:pPr>
      <w:r>
        <w:t xml:space="preserve">в </w:t>
      </w:r>
      <w:hyperlink r:id="rId230" w:history="1">
        <w:r>
          <w:rPr>
            <w:color w:val="0000FF"/>
          </w:rPr>
          <w:t>пункте 11</w:t>
        </w:r>
      </w:hyperlink>
      <w:r>
        <w:t>:</w:t>
      </w:r>
    </w:p>
    <w:p w:rsidR="000B28A9" w:rsidRDefault="000B28A9">
      <w:pPr>
        <w:pStyle w:val="ConsPlusNormal"/>
        <w:spacing w:before="220"/>
        <w:ind w:firstLine="540"/>
        <w:jc w:val="both"/>
      </w:pPr>
      <w:hyperlink r:id="rId231" w:history="1">
        <w:r>
          <w:rPr>
            <w:color w:val="0000FF"/>
          </w:rPr>
          <w:t>подпункт "а"</w:t>
        </w:r>
      </w:hyperlink>
      <w:r>
        <w:t xml:space="preserve"> дополнить словами ",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B28A9" w:rsidRDefault="000B28A9">
      <w:pPr>
        <w:pStyle w:val="ConsPlusNormal"/>
        <w:spacing w:before="220"/>
        <w:ind w:firstLine="540"/>
        <w:jc w:val="both"/>
      </w:pPr>
      <w:hyperlink r:id="rId232" w:history="1">
        <w:r>
          <w:rPr>
            <w:color w:val="0000FF"/>
          </w:rPr>
          <w:t>подпункт "г"</w:t>
        </w:r>
      </w:hyperlink>
      <w:r>
        <w:t xml:space="preserve"> изложить в следующей редакции:</w:t>
      </w:r>
    </w:p>
    <w:p w:rsidR="000B28A9" w:rsidRDefault="000B28A9">
      <w:pPr>
        <w:pStyle w:val="ConsPlusNormal"/>
        <w:spacing w:before="220"/>
        <w:ind w:firstLine="540"/>
        <w:jc w:val="both"/>
      </w:pPr>
      <w:r>
        <w:lastRenderedPageBreak/>
        <w:t>"г)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0B28A9" w:rsidRDefault="000B28A9">
      <w:pPr>
        <w:pStyle w:val="ConsPlusNormal"/>
        <w:spacing w:before="220"/>
        <w:ind w:firstLine="540"/>
        <w:jc w:val="both"/>
      </w:pPr>
      <w:hyperlink r:id="rId233" w:history="1">
        <w:r>
          <w:rPr>
            <w:color w:val="0000FF"/>
          </w:rPr>
          <w:t>дополнить</w:t>
        </w:r>
      </w:hyperlink>
      <w:r>
        <w:t xml:space="preserve"> подпунктом "е" следующего содержания:</w:t>
      </w:r>
    </w:p>
    <w:p w:rsidR="000B28A9" w:rsidRDefault="000B28A9">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234" w:history="1">
        <w:r>
          <w:rPr>
            <w:color w:val="0000FF"/>
          </w:rPr>
          <w:t>законом</w:t>
        </w:r>
      </w:hyperlink>
      <w:r>
        <w:t xml:space="preserve"> "О водоснабжении и водоотведении" и Правилами холодного водоснабжения и водоотведения.";</w:t>
      </w:r>
    </w:p>
    <w:p w:rsidR="000B28A9" w:rsidRDefault="000B28A9">
      <w:pPr>
        <w:pStyle w:val="ConsPlusNormal"/>
        <w:spacing w:before="220"/>
        <w:ind w:firstLine="540"/>
        <w:jc w:val="both"/>
      </w:pPr>
      <w:r>
        <w:t xml:space="preserve">в </w:t>
      </w:r>
      <w:hyperlink r:id="rId235" w:history="1">
        <w:r>
          <w:rPr>
            <w:color w:val="0000FF"/>
          </w:rPr>
          <w:t>пункте 12</w:t>
        </w:r>
      </w:hyperlink>
      <w:r>
        <w:t>:</w:t>
      </w:r>
    </w:p>
    <w:p w:rsidR="000B28A9" w:rsidRDefault="000B28A9">
      <w:pPr>
        <w:pStyle w:val="ConsPlusNormal"/>
        <w:spacing w:before="220"/>
        <w:ind w:firstLine="540"/>
        <w:jc w:val="both"/>
      </w:pPr>
      <w:r>
        <w:t xml:space="preserve">в </w:t>
      </w:r>
      <w:hyperlink r:id="rId236" w:history="1">
        <w:r>
          <w:rPr>
            <w:color w:val="0000FF"/>
          </w:rPr>
          <w:t>подпункте "б"</w:t>
        </w:r>
      </w:hyperlink>
      <w:r>
        <w:t xml:space="preserve"> слова "не допускать 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0B28A9" w:rsidRDefault="000B28A9">
      <w:pPr>
        <w:pStyle w:val="ConsPlusNormal"/>
        <w:spacing w:before="220"/>
        <w:ind w:firstLine="540"/>
        <w:jc w:val="both"/>
      </w:pPr>
      <w:hyperlink r:id="rId237" w:history="1">
        <w:r>
          <w:rPr>
            <w:color w:val="0000FF"/>
          </w:rPr>
          <w:t>подпункт "е"</w:t>
        </w:r>
      </w:hyperlink>
      <w:r>
        <w:t xml:space="preserve"> дополнить словами ",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пунктом 48(1) настоящего договора";</w:t>
      </w:r>
    </w:p>
    <w:p w:rsidR="000B28A9" w:rsidRDefault="000B28A9">
      <w:pPr>
        <w:pStyle w:val="ConsPlusNormal"/>
        <w:spacing w:before="220"/>
        <w:ind w:firstLine="540"/>
        <w:jc w:val="both"/>
      </w:pPr>
      <w:hyperlink r:id="rId238" w:history="1">
        <w:r>
          <w:rPr>
            <w:color w:val="0000FF"/>
          </w:rPr>
          <w:t>подпункт "ж"</w:t>
        </w:r>
      </w:hyperlink>
      <w:r>
        <w:t xml:space="preserve"> изложить в следующей редакции:</w:t>
      </w:r>
    </w:p>
    <w:p w:rsidR="000B28A9" w:rsidRDefault="000B28A9">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0B28A9" w:rsidRDefault="000B28A9">
      <w:pPr>
        <w:pStyle w:val="ConsPlusNormal"/>
        <w:spacing w:before="220"/>
        <w:ind w:firstLine="540"/>
        <w:jc w:val="both"/>
      </w:pPr>
      <w:hyperlink r:id="rId239" w:history="1">
        <w:r>
          <w:rPr>
            <w:color w:val="0000FF"/>
          </w:rPr>
          <w:t>подпункт "к"</w:t>
        </w:r>
      </w:hyperlink>
      <w:r>
        <w:t xml:space="preserve"> после слов "осуществляется водоснабжение," дополнить словами "прав на объекты,";</w:t>
      </w:r>
    </w:p>
    <w:p w:rsidR="000B28A9" w:rsidRDefault="000B28A9">
      <w:pPr>
        <w:pStyle w:val="ConsPlusNormal"/>
        <w:spacing w:before="220"/>
        <w:ind w:firstLine="540"/>
        <w:jc w:val="both"/>
      </w:pPr>
      <w:hyperlink r:id="rId240" w:history="1">
        <w:r>
          <w:rPr>
            <w:color w:val="0000FF"/>
          </w:rPr>
          <w:t>подпункт "о"</w:t>
        </w:r>
      </w:hyperlink>
      <w:r>
        <w:t xml:space="preserve"> дополнить словами ", или расположены в границах земельного участка абонента, или проходят через помещения, принадлежащие абоненту";</w:t>
      </w:r>
    </w:p>
    <w:p w:rsidR="000B28A9" w:rsidRDefault="000B28A9">
      <w:pPr>
        <w:pStyle w:val="ConsPlusNormal"/>
        <w:spacing w:before="220"/>
        <w:ind w:firstLine="540"/>
        <w:jc w:val="both"/>
      </w:pPr>
      <w:hyperlink r:id="rId241" w:history="1">
        <w:r>
          <w:rPr>
            <w:color w:val="0000FF"/>
          </w:rPr>
          <w:t>подпункт "р"</w:t>
        </w:r>
      </w:hyperlink>
      <w:r>
        <w:t xml:space="preserve"> после слова "ответственности" дополнить словами "и охранных зон таких сетей";</w:t>
      </w:r>
    </w:p>
    <w:p w:rsidR="000B28A9" w:rsidRDefault="000B28A9">
      <w:pPr>
        <w:pStyle w:val="ConsPlusNormal"/>
        <w:spacing w:before="220"/>
        <w:ind w:firstLine="540"/>
        <w:jc w:val="both"/>
      </w:pPr>
      <w:hyperlink r:id="rId242" w:history="1">
        <w:r>
          <w:rPr>
            <w:color w:val="0000FF"/>
          </w:rPr>
          <w:t>подпункт "с"</w:t>
        </w:r>
      </w:hyperlink>
      <w:r>
        <w:t xml:space="preserve"> признать утратившим силу;</w:t>
      </w:r>
    </w:p>
    <w:p w:rsidR="000B28A9" w:rsidRDefault="000B28A9">
      <w:pPr>
        <w:pStyle w:val="ConsPlusNormal"/>
        <w:spacing w:before="220"/>
        <w:ind w:firstLine="540"/>
        <w:jc w:val="both"/>
      </w:pPr>
      <w:r>
        <w:t xml:space="preserve">в </w:t>
      </w:r>
      <w:hyperlink r:id="rId243" w:history="1">
        <w:r>
          <w:rPr>
            <w:color w:val="0000FF"/>
          </w:rPr>
          <w:t>подпункте "а" пункта 13</w:t>
        </w:r>
      </w:hyperlink>
      <w:r>
        <w:t xml:space="preserve"> слова "Правила производственного контроля качества холодной (питьевой) воды, качества горячей воды" заменить словами "Правила осуществления производственного контроля качества и безопасности питьевой воды, горячей воды";</w:t>
      </w:r>
    </w:p>
    <w:p w:rsidR="000B28A9" w:rsidRDefault="000B28A9">
      <w:pPr>
        <w:pStyle w:val="ConsPlusNormal"/>
        <w:spacing w:before="220"/>
        <w:ind w:firstLine="540"/>
        <w:jc w:val="both"/>
      </w:pPr>
      <w:r>
        <w:t xml:space="preserve">в </w:t>
      </w:r>
      <w:hyperlink r:id="rId244" w:history="1">
        <w:r>
          <w:rPr>
            <w:color w:val="0000FF"/>
          </w:rPr>
          <w:t>пункте 21</w:t>
        </w:r>
      </w:hyperlink>
      <w:r>
        <w:t>:</w:t>
      </w:r>
    </w:p>
    <w:p w:rsidR="000B28A9" w:rsidRDefault="000B28A9">
      <w:pPr>
        <w:pStyle w:val="ConsPlusNormal"/>
        <w:spacing w:before="220"/>
        <w:ind w:firstLine="540"/>
        <w:jc w:val="both"/>
      </w:pPr>
      <w:hyperlink r:id="rId245" w:history="1">
        <w:r>
          <w:rPr>
            <w:color w:val="0000FF"/>
          </w:rPr>
          <w:t>абзац первый</w:t>
        </w:r>
      </w:hyperlink>
      <w:r>
        <w:t xml:space="preserve"> изложить в следующей редакции:</w:t>
      </w:r>
    </w:p>
    <w:p w:rsidR="000B28A9" w:rsidRDefault="000B28A9">
      <w:pPr>
        <w:pStyle w:val="ConsPlusNormal"/>
        <w:spacing w:before="220"/>
        <w:ind w:firstLine="540"/>
        <w:jc w:val="both"/>
      </w:pPr>
      <w:r>
        <w:t xml:space="preserve">"21.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w:t>
      </w:r>
      <w:r>
        <w:lastRenderedPageBreak/>
        <w:t>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0B28A9" w:rsidRDefault="000B28A9">
      <w:pPr>
        <w:pStyle w:val="ConsPlusNormal"/>
        <w:spacing w:before="220"/>
        <w:ind w:firstLine="540"/>
        <w:jc w:val="both"/>
      </w:pPr>
      <w:hyperlink r:id="rId246" w:history="1">
        <w:r>
          <w:rPr>
            <w:color w:val="0000FF"/>
          </w:rPr>
          <w:t>подпункт "а"</w:t>
        </w:r>
      </w:hyperlink>
      <w:r>
        <w:t xml:space="preserve"> после слов "отбора проб" дополнить словами "либо начала работ на водопроводных сетях";</w:t>
      </w:r>
    </w:p>
    <w:p w:rsidR="000B28A9" w:rsidRDefault="000B28A9">
      <w:pPr>
        <w:pStyle w:val="ConsPlusNormal"/>
        <w:spacing w:before="220"/>
        <w:ind w:firstLine="540"/>
        <w:jc w:val="both"/>
      </w:pPr>
      <w:hyperlink r:id="rId247" w:history="1">
        <w:r>
          <w:rPr>
            <w:color w:val="0000FF"/>
          </w:rPr>
          <w:t>подпункт "г"</w:t>
        </w:r>
      </w:hyperlink>
      <w:r>
        <w:t xml:space="preserve"> дополнить словами ", а также присутствовать при проведении организацией водопроводно-канализационного хозяйства работ на водопроводных сетях";</w:t>
      </w:r>
    </w:p>
    <w:p w:rsidR="000B28A9" w:rsidRDefault="000B28A9">
      <w:pPr>
        <w:pStyle w:val="ConsPlusNormal"/>
        <w:spacing w:before="220"/>
        <w:ind w:firstLine="540"/>
        <w:jc w:val="both"/>
      </w:pPr>
      <w:r>
        <w:t xml:space="preserve">в </w:t>
      </w:r>
      <w:hyperlink r:id="rId248" w:history="1">
        <w:r>
          <w:rPr>
            <w:color w:val="0000FF"/>
          </w:rPr>
          <w:t>пункте 22</w:t>
        </w:r>
      </w:hyperlink>
      <w:r>
        <w:t>:</w:t>
      </w:r>
    </w:p>
    <w:p w:rsidR="000B28A9" w:rsidRDefault="000B28A9">
      <w:pPr>
        <w:pStyle w:val="ConsPlusNormal"/>
        <w:spacing w:before="220"/>
        <w:ind w:firstLine="540"/>
        <w:jc w:val="both"/>
      </w:pPr>
      <w:r>
        <w:t>слова "холодной (питьевой)" заменить словом "питьевой";</w:t>
      </w:r>
    </w:p>
    <w:p w:rsidR="000B28A9" w:rsidRDefault="000B28A9">
      <w:pPr>
        <w:pStyle w:val="ConsPlusNormal"/>
        <w:spacing w:before="220"/>
        <w:ind w:firstLine="540"/>
        <w:jc w:val="both"/>
      </w:pPr>
      <w:r>
        <w:t>слова ",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исключить;</w:t>
      </w:r>
    </w:p>
    <w:p w:rsidR="000B28A9" w:rsidRDefault="000B28A9">
      <w:pPr>
        <w:pStyle w:val="ConsPlusNormal"/>
        <w:spacing w:before="220"/>
        <w:ind w:firstLine="540"/>
        <w:jc w:val="both"/>
      </w:pPr>
      <w:r>
        <w:t xml:space="preserve">в </w:t>
      </w:r>
      <w:hyperlink r:id="rId249" w:history="1">
        <w:r>
          <w:rPr>
            <w:color w:val="0000FF"/>
          </w:rPr>
          <w:t>пункте 25</w:t>
        </w:r>
      </w:hyperlink>
      <w:r>
        <w:t xml:space="preserve"> слова ",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исключить;</w:t>
      </w:r>
    </w:p>
    <w:p w:rsidR="000B28A9" w:rsidRDefault="000B28A9">
      <w:pPr>
        <w:pStyle w:val="ConsPlusNormal"/>
        <w:spacing w:before="220"/>
        <w:ind w:firstLine="540"/>
        <w:jc w:val="both"/>
      </w:pPr>
      <w:r>
        <w:t xml:space="preserve">в </w:t>
      </w:r>
      <w:hyperlink r:id="rId250" w:history="1">
        <w:r>
          <w:rPr>
            <w:color w:val="0000FF"/>
          </w:rPr>
          <w:t>пункте 26</w:t>
        </w:r>
      </w:hyperlink>
      <w:r>
        <w:t>:</w:t>
      </w:r>
    </w:p>
    <w:p w:rsidR="000B28A9" w:rsidRDefault="000B28A9">
      <w:pPr>
        <w:pStyle w:val="ConsPlusNormal"/>
        <w:spacing w:before="220"/>
        <w:ind w:firstLine="540"/>
        <w:jc w:val="both"/>
      </w:pPr>
      <w:hyperlink r:id="rId251" w:history="1">
        <w:r>
          <w:rPr>
            <w:color w:val="0000FF"/>
          </w:rPr>
          <w:t>подпункты "б"</w:t>
        </w:r>
      </w:hyperlink>
      <w:r>
        <w:t xml:space="preserve"> - </w:t>
      </w:r>
      <w:hyperlink r:id="rId252" w:history="1">
        <w:r>
          <w:rPr>
            <w:color w:val="0000FF"/>
          </w:rPr>
          <w:t>"г"</w:t>
        </w:r>
      </w:hyperlink>
      <w:r>
        <w:t xml:space="preserve"> изложить в следующей редакции:</w:t>
      </w:r>
    </w:p>
    <w:p w:rsidR="000B28A9" w:rsidRDefault="000B28A9">
      <w:pPr>
        <w:pStyle w:val="ConsPlusNormal"/>
        <w:spacing w:before="220"/>
        <w:ind w:firstLine="540"/>
        <w:jc w:val="both"/>
      </w:pPr>
      <w:r>
        <w:t>"б) орган местного самоуправления;</w:t>
      </w:r>
    </w:p>
    <w:p w:rsidR="000B28A9" w:rsidRDefault="000B28A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B28A9" w:rsidRDefault="000B28A9">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B28A9" w:rsidRDefault="000B28A9">
      <w:pPr>
        <w:pStyle w:val="ConsPlusNormal"/>
        <w:spacing w:before="220"/>
        <w:ind w:firstLine="540"/>
        <w:jc w:val="both"/>
      </w:pPr>
      <w:hyperlink r:id="rId253" w:history="1">
        <w:r>
          <w:rPr>
            <w:color w:val="0000FF"/>
          </w:rPr>
          <w:t>дополнить</w:t>
        </w:r>
      </w:hyperlink>
      <w:r>
        <w:t xml:space="preserve"> подпунктом "д" следующего содержания:</w:t>
      </w:r>
    </w:p>
    <w:p w:rsidR="000B28A9" w:rsidRDefault="000B28A9">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0B28A9" w:rsidRDefault="000B28A9">
      <w:pPr>
        <w:pStyle w:val="ConsPlusNormal"/>
        <w:spacing w:before="220"/>
        <w:ind w:firstLine="540"/>
        <w:jc w:val="both"/>
      </w:pPr>
      <w:r>
        <w:t xml:space="preserve">в </w:t>
      </w:r>
      <w:hyperlink r:id="rId254" w:history="1">
        <w:r>
          <w:rPr>
            <w:color w:val="0000FF"/>
          </w:rPr>
          <w:t>пункте 28</w:t>
        </w:r>
      </w:hyperlink>
      <w:r>
        <w:t>:</w:t>
      </w:r>
    </w:p>
    <w:p w:rsidR="000B28A9" w:rsidRDefault="000B28A9">
      <w:pPr>
        <w:pStyle w:val="ConsPlusNormal"/>
        <w:spacing w:before="220"/>
        <w:ind w:firstLine="540"/>
        <w:jc w:val="both"/>
      </w:pPr>
      <w:hyperlink r:id="rId255" w:history="1">
        <w:r>
          <w:rPr>
            <w:color w:val="0000FF"/>
          </w:rPr>
          <w:t>абзац первый</w:t>
        </w:r>
      </w:hyperlink>
      <w:r>
        <w:t xml:space="preserve"> после слова "водоснабжение" дополнить словами "в соответствии с настоящим договором", после слов "в течение 3" дополнить словом "рабочих", дополнить словами "с приложением заверенных надлежащим образом копий документов, являющихся основанием перехода прав";</w:t>
      </w:r>
    </w:p>
    <w:p w:rsidR="000B28A9" w:rsidRDefault="000B28A9">
      <w:pPr>
        <w:pStyle w:val="ConsPlusNormal"/>
        <w:spacing w:before="220"/>
        <w:ind w:firstLine="540"/>
        <w:jc w:val="both"/>
      </w:pPr>
      <w:hyperlink r:id="rId256" w:history="1">
        <w:r>
          <w:rPr>
            <w:color w:val="0000FF"/>
          </w:rPr>
          <w:t>абзац второй</w:t>
        </w:r>
      </w:hyperlink>
      <w:r>
        <w:t xml:space="preserve"> изложить в следующей редакции:</w:t>
      </w:r>
    </w:p>
    <w:p w:rsidR="000B28A9" w:rsidRDefault="000B28A9">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0B28A9" w:rsidRDefault="000B28A9">
      <w:pPr>
        <w:pStyle w:val="ConsPlusNormal"/>
        <w:spacing w:before="220"/>
        <w:ind w:firstLine="540"/>
        <w:jc w:val="both"/>
      </w:pPr>
      <w:hyperlink r:id="rId257" w:history="1">
        <w:r>
          <w:rPr>
            <w:color w:val="0000FF"/>
          </w:rPr>
          <w:t>пункт 29</w:t>
        </w:r>
      </w:hyperlink>
      <w:r>
        <w:t xml:space="preserve"> дополнить словами ", либо иной даты в соответствии с выбранным способом направления";</w:t>
      </w:r>
    </w:p>
    <w:p w:rsidR="000B28A9" w:rsidRDefault="000B28A9">
      <w:pPr>
        <w:pStyle w:val="ConsPlusNormal"/>
        <w:spacing w:before="220"/>
        <w:ind w:firstLine="540"/>
        <w:jc w:val="both"/>
      </w:pPr>
      <w:r>
        <w:t xml:space="preserve">в </w:t>
      </w:r>
      <w:hyperlink r:id="rId258" w:history="1">
        <w:r>
          <w:rPr>
            <w:color w:val="0000FF"/>
          </w:rPr>
          <w:t>пункте 36</w:t>
        </w:r>
      </w:hyperlink>
      <w:r>
        <w:t xml:space="preserve"> слова "в течение 5" заменить словами "в течение 10";</w:t>
      </w:r>
    </w:p>
    <w:p w:rsidR="000B28A9" w:rsidRDefault="000B28A9">
      <w:pPr>
        <w:pStyle w:val="ConsPlusNormal"/>
        <w:spacing w:before="220"/>
        <w:ind w:firstLine="540"/>
        <w:jc w:val="both"/>
      </w:pPr>
      <w:hyperlink r:id="rId259" w:history="1">
        <w:r>
          <w:rPr>
            <w:color w:val="0000FF"/>
          </w:rPr>
          <w:t>раздел XII</w:t>
        </w:r>
      </w:hyperlink>
      <w:r>
        <w:t xml:space="preserve"> дополнить пунктом 41(1) следующего содержания:</w:t>
      </w:r>
    </w:p>
    <w:p w:rsidR="000B28A9" w:rsidRDefault="000B28A9">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0B28A9" w:rsidRDefault="000B28A9">
      <w:pPr>
        <w:pStyle w:val="ConsPlusNormal"/>
        <w:spacing w:before="220"/>
        <w:ind w:firstLine="540"/>
        <w:jc w:val="both"/>
      </w:pPr>
      <w:hyperlink r:id="rId260" w:history="1">
        <w:r>
          <w:rPr>
            <w:color w:val="0000FF"/>
          </w:rPr>
          <w:t>раздел XIV</w:t>
        </w:r>
      </w:hyperlink>
      <w:r>
        <w:t xml:space="preserve"> дополнить пунктом 48(1) следующего содержания:</w:t>
      </w:r>
    </w:p>
    <w:p w:rsidR="000B28A9" w:rsidRDefault="000B28A9">
      <w:pPr>
        <w:pStyle w:val="ConsPlusNormal"/>
        <w:spacing w:before="220"/>
        <w:ind w:firstLine="540"/>
        <w:jc w:val="both"/>
      </w:pPr>
      <w:r>
        <w:t>"48(1).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B28A9" w:rsidRDefault="000B28A9">
      <w:pPr>
        <w:pStyle w:val="ConsPlusNormal"/>
        <w:spacing w:before="220"/>
        <w:ind w:firstLine="540"/>
        <w:jc w:val="both"/>
      </w:pPr>
      <w:hyperlink r:id="rId261" w:history="1">
        <w:r>
          <w:rPr>
            <w:color w:val="0000FF"/>
          </w:rPr>
          <w:t>дополнить</w:t>
        </w:r>
      </w:hyperlink>
      <w:r>
        <w:t xml:space="preserve"> приложением N 3(1) следующего содержания:</w:t>
      </w:r>
    </w:p>
    <w:p w:rsidR="000B28A9" w:rsidRDefault="000B28A9">
      <w:pPr>
        <w:pStyle w:val="ConsPlusNormal"/>
        <w:jc w:val="both"/>
      </w:pPr>
    </w:p>
    <w:p w:rsidR="000B28A9" w:rsidRDefault="000B28A9">
      <w:pPr>
        <w:pStyle w:val="ConsPlusNormal"/>
        <w:jc w:val="right"/>
      </w:pPr>
      <w:r>
        <w:t>"Приложение N 3(1)</w:t>
      </w:r>
    </w:p>
    <w:p w:rsidR="000B28A9" w:rsidRDefault="000B28A9">
      <w:pPr>
        <w:pStyle w:val="ConsPlusNormal"/>
        <w:jc w:val="right"/>
      </w:pPr>
      <w:r>
        <w:t>к типовому договору</w:t>
      </w:r>
    </w:p>
    <w:p w:rsidR="000B28A9" w:rsidRDefault="000B28A9">
      <w:pPr>
        <w:pStyle w:val="ConsPlusNormal"/>
        <w:jc w:val="right"/>
      </w:pPr>
      <w:r>
        <w:t>холодного водоснабжения</w:t>
      </w:r>
    </w:p>
    <w:p w:rsidR="000B28A9" w:rsidRDefault="000B28A9">
      <w:pPr>
        <w:pStyle w:val="ConsPlusNormal"/>
        <w:jc w:val="both"/>
      </w:pPr>
    </w:p>
    <w:p w:rsidR="000B28A9" w:rsidRDefault="000B28A9">
      <w:pPr>
        <w:pStyle w:val="ConsPlusNormal"/>
        <w:jc w:val="right"/>
      </w:pPr>
      <w:r>
        <w:t>(форма)</w:t>
      </w:r>
    </w:p>
    <w:p w:rsidR="000B28A9" w:rsidRDefault="000B28A9">
      <w:pPr>
        <w:pStyle w:val="ConsPlusNormal"/>
        <w:jc w:val="both"/>
      </w:pPr>
    </w:p>
    <w:p w:rsidR="000B28A9" w:rsidRDefault="000B28A9">
      <w:pPr>
        <w:pStyle w:val="ConsPlusNonformat"/>
        <w:jc w:val="both"/>
      </w:pPr>
      <w:r>
        <w:t xml:space="preserve">                                СОГЛАШЕНИЕ</w:t>
      </w:r>
    </w:p>
    <w:p w:rsidR="000B28A9" w:rsidRDefault="000B28A9">
      <w:pPr>
        <w:pStyle w:val="ConsPlusNonformat"/>
        <w:jc w:val="both"/>
      </w:pPr>
      <w:r>
        <w:t xml:space="preserve">              об осуществлении электронного документооборота</w:t>
      </w:r>
    </w:p>
    <w:p w:rsidR="000B28A9" w:rsidRDefault="000B28A9">
      <w:pPr>
        <w:pStyle w:val="ConsPlusNonformat"/>
        <w:jc w:val="both"/>
      </w:pPr>
      <w:r>
        <w:t xml:space="preserve">             _____________________________ "__" _____ 20__ г.</w:t>
      </w:r>
    </w:p>
    <w:p w:rsidR="000B28A9" w:rsidRDefault="000B28A9">
      <w:pPr>
        <w:pStyle w:val="ConsPlusNonformat"/>
        <w:jc w:val="both"/>
      </w:pPr>
      <w:r>
        <w:t xml:space="preserve">             (место заключения соглашения)</w:t>
      </w:r>
    </w:p>
    <w:p w:rsidR="000B28A9" w:rsidRDefault="000B28A9">
      <w:pPr>
        <w:pStyle w:val="ConsPlusNonformat"/>
        <w:jc w:val="both"/>
      </w:pP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именуемое    в    дальнейшем   организацией   водопроводно-канализационного</w:t>
      </w:r>
    </w:p>
    <w:p w:rsidR="000B28A9" w:rsidRDefault="000B28A9">
      <w:pPr>
        <w:pStyle w:val="ConsPlusNonformat"/>
        <w:jc w:val="both"/>
      </w:pPr>
      <w:r>
        <w:t>хозяйства, в лице ________________________________________________________,</w:t>
      </w:r>
    </w:p>
    <w:p w:rsidR="000B28A9" w:rsidRDefault="000B28A9">
      <w:pPr>
        <w:pStyle w:val="ConsPlusNonformat"/>
        <w:jc w:val="both"/>
      </w:pPr>
      <w:r>
        <w:t xml:space="preserve">                      (наименование должности, фамилия, имя, отчество)</w:t>
      </w:r>
    </w:p>
    <w:p w:rsidR="000B28A9" w:rsidRDefault="000B28A9">
      <w:pPr>
        <w:pStyle w:val="ConsPlusNonformat"/>
        <w:jc w:val="both"/>
      </w:pPr>
      <w:r>
        <w:t>действующего на основании ________________________________________________,</w:t>
      </w:r>
    </w:p>
    <w:p w:rsidR="000B28A9" w:rsidRDefault="000B28A9">
      <w:pPr>
        <w:pStyle w:val="ConsPlusNonformat"/>
        <w:jc w:val="both"/>
      </w:pPr>
      <w:r>
        <w:t xml:space="preserve">                             (положение, устав, доверенность - указать</w:t>
      </w:r>
    </w:p>
    <w:p w:rsidR="000B28A9" w:rsidRDefault="000B28A9">
      <w:pPr>
        <w:pStyle w:val="ConsPlusNonformat"/>
        <w:jc w:val="both"/>
      </w:pPr>
      <w:r>
        <w:t xml:space="preserve">                                          нужное)</w:t>
      </w:r>
    </w:p>
    <w:p w:rsidR="000B28A9" w:rsidRDefault="000B28A9">
      <w:pPr>
        <w:pStyle w:val="ConsPlusNonformat"/>
        <w:jc w:val="both"/>
      </w:pPr>
      <w:r>
        <w:t>с одной стороны, и 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именуемое в дальнейшем абонентом, в лице 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(фамилия, имя, отчество, паспортные данные - в случае заключения</w:t>
      </w:r>
    </w:p>
    <w:p w:rsidR="000B28A9" w:rsidRDefault="000B28A9">
      <w:pPr>
        <w:pStyle w:val="ConsPlusNonformat"/>
        <w:jc w:val="both"/>
      </w:pPr>
      <w:r>
        <w:t xml:space="preserve"> соглашения со стороны абонента физическим лицом; наименование должности,</w:t>
      </w:r>
    </w:p>
    <w:p w:rsidR="000B28A9" w:rsidRDefault="000B28A9">
      <w:pPr>
        <w:pStyle w:val="ConsPlusNonformat"/>
        <w:jc w:val="both"/>
      </w:pPr>
      <w:r>
        <w:t xml:space="preserve">    фамилия, имя, отчество - в случае заключения соглашения со стороны</w:t>
      </w:r>
    </w:p>
    <w:p w:rsidR="000B28A9" w:rsidRDefault="000B28A9">
      <w:pPr>
        <w:pStyle w:val="ConsPlusNonformat"/>
        <w:jc w:val="both"/>
      </w:pPr>
      <w:r>
        <w:t xml:space="preserve">                        абонента юридическим лицом)</w:t>
      </w:r>
    </w:p>
    <w:p w:rsidR="000B28A9" w:rsidRDefault="000B28A9">
      <w:pPr>
        <w:pStyle w:val="ConsPlusNonformat"/>
        <w:jc w:val="both"/>
      </w:pPr>
      <w:r>
        <w:t>действующего на основании _________________________________________________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(положение, устав, доверенность - указать нужное в случае заключения</w:t>
      </w:r>
    </w:p>
    <w:p w:rsidR="000B28A9" w:rsidRDefault="000B28A9">
      <w:pPr>
        <w:pStyle w:val="ConsPlusNonformat"/>
        <w:jc w:val="both"/>
      </w:pPr>
      <w:r>
        <w:t xml:space="preserve">             соглашения со стороны абонента юридическим лицом)</w:t>
      </w:r>
    </w:p>
    <w:p w:rsidR="000B28A9" w:rsidRDefault="000B28A9">
      <w:pPr>
        <w:pStyle w:val="ConsPlusNonformat"/>
        <w:jc w:val="both"/>
      </w:pPr>
      <w:r>
        <w:t>с  другой  стороны,  именуемые  в дальнейшем сторонами, заключили настоящее</w:t>
      </w:r>
    </w:p>
    <w:p w:rsidR="000B28A9" w:rsidRDefault="000B28A9">
      <w:pPr>
        <w:pStyle w:val="ConsPlusNonformat"/>
        <w:jc w:val="both"/>
      </w:pPr>
      <w:r>
        <w:t>соглашение о нижеследующем:</w:t>
      </w:r>
    </w:p>
    <w:p w:rsidR="000B28A9" w:rsidRDefault="000B28A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0B28A9" w:rsidRDefault="000B28A9">
      <w:pPr>
        <w:pStyle w:val="ConsPlusNormal"/>
        <w:spacing w:before="220"/>
        <w:ind w:firstLine="540"/>
        <w:jc w:val="both"/>
      </w:pPr>
      <w:r>
        <w:lastRenderedPageBreak/>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B28A9" w:rsidRDefault="000B28A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0B28A9" w:rsidRDefault="000B28A9">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B28A9" w:rsidRDefault="000B28A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0B28A9" w:rsidRDefault="000B28A9">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B28A9" w:rsidRDefault="000B28A9">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52"/>
        <w:gridCol w:w="1474"/>
        <w:gridCol w:w="473"/>
        <w:gridCol w:w="624"/>
        <w:gridCol w:w="879"/>
        <w:gridCol w:w="340"/>
        <w:gridCol w:w="340"/>
        <w:gridCol w:w="567"/>
        <w:gridCol w:w="1304"/>
        <w:gridCol w:w="406"/>
        <w:gridCol w:w="567"/>
        <w:gridCol w:w="1164"/>
      </w:tblGrid>
      <w:tr w:rsidR="000B28A9">
        <w:tc>
          <w:tcPr>
            <w:tcW w:w="4342" w:type="dxa"/>
            <w:gridSpan w:val="6"/>
            <w:tcBorders>
              <w:top w:val="nil"/>
              <w:left w:val="nil"/>
              <w:bottom w:val="nil"/>
              <w:right w:val="nil"/>
            </w:tcBorders>
          </w:tcPr>
          <w:p w:rsidR="000B28A9" w:rsidRDefault="000B28A9">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0B28A9" w:rsidRDefault="000B28A9">
            <w:pPr>
              <w:pStyle w:val="ConsPlusNormal"/>
            </w:pPr>
          </w:p>
        </w:tc>
        <w:tc>
          <w:tcPr>
            <w:tcW w:w="4348" w:type="dxa"/>
            <w:gridSpan w:val="6"/>
            <w:tcBorders>
              <w:top w:val="nil"/>
              <w:left w:val="nil"/>
              <w:bottom w:val="nil"/>
              <w:right w:val="nil"/>
            </w:tcBorders>
          </w:tcPr>
          <w:p w:rsidR="000B28A9" w:rsidRDefault="000B28A9">
            <w:pPr>
              <w:pStyle w:val="ConsPlusNormal"/>
              <w:jc w:val="both"/>
            </w:pPr>
            <w:r>
              <w:t>Абонент</w:t>
            </w:r>
          </w:p>
        </w:tc>
      </w:tr>
      <w:tr w:rsidR="000B28A9">
        <w:tc>
          <w:tcPr>
            <w:tcW w:w="4342" w:type="dxa"/>
            <w:gridSpan w:val="6"/>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48" w:type="dxa"/>
            <w:gridSpan w:val="6"/>
            <w:tcBorders>
              <w:top w:val="nil"/>
              <w:left w:val="nil"/>
              <w:bottom w:val="single" w:sz="4" w:space="0" w:color="auto"/>
              <w:right w:val="nil"/>
            </w:tcBorders>
          </w:tcPr>
          <w:p w:rsidR="000B28A9" w:rsidRDefault="000B28A9">
            <w:pPr>
              <w:pStyle w:val="ConsPlusNormal"/>
            </w:pPr>
          </w:p>
        </w:tc>
      </w:tr>
      <w:tr w:rsidR="000B28A9">
        <w:tc>
          <w:tcPr>
            <w:tcW w:w="4342" w:type="dxa"/>
            <w:gridSpan w:val="6"/>
            <w:tcBorders>
              <w:top w:val="single" w:sz="4" w:space="0" w:color="auto"/>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48" w:type="dxa"/>
            <w:gridSpan w:val="6"/>
            <w:tcBorders>
              <w:top w:val="single" w:sz="4" w:space="0" w:color="auto"/>
              <w:left w:val="nil"/>
              <w:bottom w:val="nil"/>
              <w:right w:val="nil"/>
            </w:tcBorders>
          </w:tcPr>
          <w:p w:rsidR="000B28A9" w:rsidRDefault="000B28A9">
            <w:pPr>
              <w:pStyle w:val="ConsPlusNormal"/>
            </w:pPr>
          </w:p>
        </w:tc>
      </w:tr>
      <w:tr w:rsidR="000B28A9">
        <w:tc>
          <w:tcPr>
            <w:tcW w:w="340" w:type="dxa"/>
            <w:tcBorders>
              <w:top w:val="nil"/>
              <w:left w:val="nil"/>
              <w:bottom w:val="nil"/>
              <w:right w:val="nil"/>
            </w:tcBorders>
          </w:tcPr>
          <w:p w:rsidR="000B28A9" w:rsidRDefault="000B28A9">
            <w:pPr>
              <w:pStyle w:val="ConsPlusNormal"/>
              <w:jc w:val="right"/>
            </w:pPr>
            <w:r>
              <w:t>"</w:t>
            </w:r>
          </w:p>
        </w:tc>
        <w:tc>
          <w:tcPr>
            <w:tcW w:w="552" w:type="dxa"/>
            <w:tcBorders>
              <w:top w:val="nil"/>
              <w:left w:val="nil"/>
              <w:bottom w:val="nil"/>
              <w:right w:val="nil"/>
            </w:tcBorders>
          </w:tcPr>
          <w:p w:rsidR="000B28A9" w:rsidRDefault="000B28A9">
            <w:pPr>
              <w:pStyle w:val="ConsPlusNormal"/>
            </w:pPr>
          </w:p>
        </w:tc>
        <w:tc>
          <w:tcPr>
            <w:tcW w:w="1474" w:type="dxa"/>
            <w:tcBorders>
              <w:top w:val="nil"/>
              <w:left w:val="nil"/>
              <w:bottom w:val="nil"/>
              <w:right w:val="nil"/>
            </w:tcBorders>
          </w:tcPr>
          <w:p w:rsidR="000B28A9" w:rsidRDefault="000B28A9">
            <w:pPr>
              <w:pStyle w:val="ConsPlusNormal"/>
              <w:jc w:val="both"/>
            </w:pPr>
            <w:r>
              <w:t>"</w:t>
            </w:r>
          </w:p>
        </w:tc>
        <w:tc>
          <w:tcPr>
            <w:tcW w:w="473" w:type="dxa"/>
            <w:tcBorders>
              <w:top w:val="nil"/>
              <w:left w:val="nil"/>
              <w:bottom w:val="nil"/>
              <w:right w:val="nil"/>
            </w:tcBorders>
          </w:tcPr>
          <w:p w:rsidR="000B28A9" w:rsidRDefault="000B28A9">
            <w:pPr>
              <w:pStyle w:val="ConsPlusNormal"/>
              <w:jc w:val="both"/>
            </w:pPr>
            <w:r>
              <w:t>20</w:t>
            </w:r>
          </w:p>
        </w:tc>
        <w:tc>
          <w:tcPr>
            <w:tcW w:w="624" w:type="dxa"/>
            <w:tcBorders>
              <w:top w:val="nil"/>
              <w:left w:val="nil"/>
              <w:bottom w:val="nil"/>
              <w:right w:val="nil"/>
            </w:tcBorders>
          </w:tcPr>
          <w:p w:rsidR="000B28A9" w:rsidRDefault="000B28A9">
            <w:pPr>
              <w:pStyle w:val="ConsPlusNormal"/>
            </w:pPr>
          </w:p>
        </w:tc>
        <w:tc>
          <w:tcPr>
            <w:tcW w:w="879" w:type="dxa"/>
            <w:tcBorders>
              <w:top w:val="nil"/>
              <w:left w:val="nil"/>
              <w:bottom w:val="nil"/>
              <w:right w:val="nil"/>
            </w:tcBorders>
          </w:tcPr>
          <w:p w:rsidR="000B28A9" w:rsidRDefault="000B28A9">
            <w:pPr>
              <w:pStyle w:val="ConsPlusNormal"/>
              <w:jc w:val="both"/>
            </w:pPr>
            <w:r>
              <w:t>г.</w:t>
            </w:r>
          </w:p>
        </w:tc>
        <w:tc>
          <w:tcPr>
            <w:tcW w:w="340" w:type="dxa"/>
            <w:tcBorders>
              <w:top w:val="nil"/>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jc w:val="right"/>
            </w:pPr>
            <w:r>
              <w:t>"</w:t>
            </w:r>
          </w:p>
        </w:tc>
        <w:tc>
          <w:tcPr>
            <w:tcW w:w="567" w:type="dxa"/>
            <w:tcBorders>
              <w:top w:val="nil"/>
              <w:left w:val="nil"/>
              <w:bottom w:val="nil"/>
              <w:right w:val="nil"/>
            </w:tcBorders>
          </w:tcPr>
          <w:p w:rsidR="000B28A9" w:rsidRDefault="000B28A9">
            <w:pPr>
              <w:pStyle w:val="ConsPlusNormal"/>
            </w:pPr>
          </w:p>
        </w:tc>
        <w:tc>
          <w:tcPr>
            <w:tcW w:w="1304" w:type="dxa"/>
            <w:tcBorders>
              <w:top w:val="nil"/>
              <w:left w:val="nil"/>
              <w:bottom w:val="nil"/>
              <w:right w:val="nil"/>
            </w:tcBorders>
          </w:tcPr>
          <w:p w:rsidR="000B28A9" w:rsidRDefault="000B28A9">
            <w:pPr>
              <w:pStyle w:val="ConsPlusNormal"/>
              <w:jc w:val="both"/>
            </w:pPr>
            <w:r>
              <w:t>"</w:t>
            </w:r>
          </w:p>
        </w:tc>
        <w:tc>
          <w:tcPr>
            <w:tcW w:w="406" w:type="dxa"/>
            <w:tcBorders>
              <w:top w:val="nil"/>
              <w:left w:val="nil"/>
              <w:bottom w:val="nil"/>
              <w:right w:val="nil"/>
            </w:tcBorders>
          </w:tcPr>
          <w:p w:rsidR="000B28A9" w:rsidRDefault="000B28A9">
            <w:pPr>
              <w:pStyle w:val="ConsPlusNormal"/>
              <w:jc w:val="both"/>
            </w:pPr>
            <w:r>
              <w:t>20</w:t>
            </w:r>
          </w:p>
        </w:tc>
        <w:tc>
          <w:tcPr>
            <w:tcW w:w="567" w:type="dxa"/>
            <w:tcBorders>
              <w:top w:val="nil"/>
              <w:left w:val="nil"/>
              <w:bottom w:val="nil"/>
              <w:right w:val="nil"/>
            </w:tcBorders>
          </w:tcPr>
          <w:p w:rsidR="000B28A9" w:rsidRDefault="000B28A9">
            <w:pPr>
              <w:pStyle w:val="ConsPlusNormal"/>
            </w:pPr>
          </w:p>
        </w:tc>
        <w:tc>
          <w:tcPr>
            <w:tcW w:w="1164" w:type="dxa"/>
            <w:tcBorders>
              <w:top w:val="nil"/>
              <w:left w:val="nil"/>
              <w:bottom w:val="nil"/>
              <w:right w:val="nil"/>
            </w:tcBorders>
          </w:tcPr>
          <w:p w:rsidR="000B28A9" w:rsidRDefault="000B28A9">
            <w:pPr>
              <w:pStyle w:val="ConsPlusNormal"/>
              <w:jc w:val="both"/>
            </w:pPr>
            <w:r>
              <w:t>г.";</w:t>
            </w:r>
          </w:p>
        </w:tc>
      </w:tr>
    </w:tbl>
    <w:p w:rsidR="000B28A9" w:rsidRDefault="000B28A9">
      <w:pPr>
        <w:pStyle w:val="ConsPlusNormal"/>
        <w:jc w:val="both"/>
      </w:pPr>
    </w:p>
    <w:p w:rsidR="000B28A9" w:rsidRDefault="000B28A9">
      <w:pPr>
        <w:pStyle w:val="ConsPlusNormal"/>
        <w:ind w:firstLine="540"/>
        <w:jc w:val="both"/>
      </w:pPr>
      <w:hyperlink r:id="rId262" w:history="1">
        <w:r>
          <w:rPr>
            <w:color w:val="0000FF"/>
          </w:rPr>
          <w:t>графу</w:t>
        </w:r>
      </w:hyperlink>
      <w:r>
        <w:t xml:space="preserve"> "Показания приборов учета на начало подачи ресурса" приложения N 4 к указанному типовому договору дополнить словами "и дата их снятия";</w:t>
      </w:r>
    </w:p>
    <w:p w:rsidR="000B28A9" w:rsidRDefault="000B28A9">
      <w:pPr>
        <w:pStyle w:val="ConsPlusNormal"/>
        <w:spacing w:before="220"/>
        <w:ind w:firstLine="540"/>
        <w:jc w:val="both"/>
      </w:pPr>
      <w:r>
        <w:t xml:space="preserve">в) в типовом </w:t>
      </w:r>
      <w:hyperlink r:id="rId263" w:history="1">
        <w:r>
          <w:rPr>
            <w:color w:val="0000FF"/>
          </w:rPr>
          <w:t>договоре</w:t>
        </w:r>
      </w:hyperlink>
      <w:r>
        <w:t xml:space="preserve"> водоотведения, утвержденном указанным постановлением:</w:t>
      </w:r>
    </w:p>
    <w:p w:rsidR="000B28A9" w:rsidRDefault="000B28A9">
      <w:pPr>
        <w:pStyle w:val="ConsPlusNormal"/>
        <w:spacing w:before="220"/>
        <w:ind w:firstLine="540"/>
        <w:jc w:val="both"/>
      </w:pPr>
      <w:r>
        <w:t xml:space="preserve">в </w:t>
      </w:r>
      <w:hyperlink r:id="rId264" w:history="1">
        <w:r>
          <w:rPr>
            <w:color w:val="0000FF"/>
          </w:rPr>
          <w:t>пункте 1</w:t>
        </w:r>
      </w:hyperlink>
      <w:r>
        <w:t>:</w:t>
      </w:r>
    </w:p>
    <w:p w:rsidR="000B28A9" w:rsidRDefault="000B28A9">
      <w:pPr>
        <w:pStyle w:val="ConsPlusNormal"/>
        <w:spacing w:before="220"/>
        <w:ind w:firstLine="540"/>
        <w:jc w:val="both"/>
      </w:pPr>
      <w:r>
        <w:t xml:space="preserve">слова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w:t>
      </w:r>
      <w:r>
        <w:lastRenderedPageBreak/>
        <w:t>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слова "сроки, порядке и размере" заменить словами "сроки и порядке";</w:t>
      </w:r>
    </w:p>
    <w:p w:rsidR="000B28A9" w:rsidRDefault="000B28A9">
      <w:pPr>
        <w:pStyle w:val="ConsPlusNormal"/>
        <w:spacing w:before="220"/>
        <w:ind w:firstLine="540"/>
        <w:jc w:val="both"/>
      </w:pPr>
      <w:hyperlink r:id="rId265" w:history="1">
        <w:r>
          <w:rPr>
            <w:color w:val="0000FF"/>
          </w:rPr>
          <w:t>дополнить</w:t>
        </w:r>
      </w:hyperlink>
      <w:r>
        <w:t xml:space="preserve"> пунктом 6(1) следующего содержания:</w:t>
      </w:r>
    </w:p>
    <w:p w:rsidR="000B28A9" w:rsidRDefault="000B28A9">
      <w:pPr>
        <w:pStyle w:val="ConsPlusNormal"/>
        <w:spacing w:before="220"/>
        <w:ind w:firstLine="540"/>
        <w:jc w:val="both"/>
      </w:pPr>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2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0B28A9" w:rsidRDefault="000B28A9">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0B28A9" w:rsidRDefault="000B28A9">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0B28A9" w:rsidRDefault="000B28A9">
      <w:pPr>
        <w:pStyle w:val="ConsPlusNormal"/>
        <w:spacing w:before="220"/>
        <w:ind w:firstLine="540"/>
        <w:jc w:val="both"/>
      </w:pPr>
      <w:r>
        <w:t>в) идентификационный код закупки _________________.";</w:t>
      </w:r>
    </w:p>
    <w:p w:rsidR="000B28A9" w:rsidRDefault="000B28A9">
      <w:pPr>
        <w:pStyle w:val="ConsPlusNormal"/>
        <w:spacing w:before="220"/>
        <w:ind w:firstLine="540"/>
        <w:jc w:val="both"/>
      </w:pPr>
      <w:hyperlink r:id="rId267" w:history="1">
        <w:r>
          <w:rPr>
            <w:color w:val="0000FF"/>
          </w:rPr>
          <w:t>дополнить</w:t>
        </w:r>
      </w:hyperlink>
      <w:r>
        <w:t xml:space="preserve"> пунктом 7(1) следующего содержания:</w:t>
      </w:r>
    </w:p>
    <w:p w:rsidR="000B28A9" w:rsidRDefault="000B28A9">
      <w:pPr>
        <w:pStyle w:val="ConsPlusNormal"/>
        <w:spacing w:before="220"/>
        <w:ind w:firstLine="540"/>
        <w:jc w:val="both"/>
      </w:pPr>
      <w:r>
        <w:t>"7(1). Способом доставки расчетно-платежных документов абоненту является _______________________________________________.</w:t>
      </w:r>
    </w:p>
    <w:p w:rsidR="000B28A9" w:rsidRDefault="000B28A9">
      <w:pPr>
        <w:pStyle w:val="ConsPlusNormal"/>
        <w:spacing w:before="220"/>
        <w:ind w:firstLine="540"/>
        <w:jc w:val="both"/>
      </w:pPr>
      <w: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0B28A9" w:rsidRDefault="000B28A9">
      <w:pPr>
        <w:pStyle w:val="ConsPlusNormal"/>
        <w:spacing w:before="220"/>
        <w:ind w:firstLine="540"/>
        <w:jc w:val="both"/>
      </w:pPr>
      <w: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0B28A9" w:rsidRDefault="000B28A9">
      <w:pPr>
        <w:pStyle w:val="ConsPlusNormal"/>
        <w:spacing w:before="220"/>
        <w:ind w:firstLine="540"/>
        <w:jc w:val="both"/>
      </w:pPr>
      <w:r>
        <w:t xml:space="preserve">в </w:t>
      </w:r>
      <w:hyperlink r:id="rId268" w:history="1">
        <w:r>
          <w:rPr>
            <w:color w:val="0000FF"/>
          </w:rPr>
          <w:t>пункте 9</w:t>
        </w:r>
      </w:hyperlink>
      <w:r>
        <w:t>:</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hyperlink r:id="rId269" w:history="1">
        <w:r>
          <w:rPr>
            <w:color w:val="0000FF"/>
          </w:rPr>
          <w:t>дополнить</w:t>
        </w:r>
      </w:hyperlink>
      <w:r>
        <w:t xml:space="preserve"> абзацем следующего содержания:</w:t>
      </w:r>
    </w:p>
    <w:p w:rsidR="000B28A9" w:rsidRDefault="000B28A9">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0B28A9" w:rsidRDefault="000B28A9">
      <w:pPr>
        <w:pStyle w:val="ConsPlusNormal"/>
        <w:spacing w:before="220"/>
        <w:ind w:firstLine="540"/>
        <w:jc w:val="both"/>
      </w:pPr>
      <w:r>
        <w:t xml:space="preserve">в </w:t>
      </w:r>
      <w:hyperlink r:id="rId270" w:history="1">
        <w:r>
          <w:rPr>
            <w:color w:val="0000FF"/>
          </w:rPr>
          <w:t>пункте 10</w:t>
        </w:r>
      </w:hyperlink>
      <w:r>
        <w:t>:</w:t>
      </w:r>
    </w:p>
    <w:p w:rsidR="000B28A9" w:rsidRDefault="000B28A9">
      <w:pPr>
        <w:pStyle w:val="ConsPlusNormal"/>
        <w:spacing w:before="220"/>
        <w:ind w:firstLine="540"/>
        <w:jc w:val="both"/>
      </w:pPr>
      <w:r>
        <w:t xml:space="preserve">в </w:t>
      </w:r>
      <w:hyperlink r:id="rId271" w:history="1">
        <w:r>
          <w:rPr>
            <w:color w:val="0000FF"/>
          </w:rPr>
          <w:t>подпункте "е"</w:t>
        </w:r>
      </w:hyperlink>
      <w:r>
        <w:t>:</w:t>
      </w:r>
    </w:p>
    <w:p w:rsidR="000B28A9" w:rsidRDefault="000B28A9">
      <w:pPr>
        <w:pStyle w:val="ConsPlusNormal"/>
        <w:spacing w:before="220"/>
        <w:ind w:firstLine="540"/>
        <w:jc w:val="both"/>
      </w:pPr>
      <w:r>
        <w:t>слова "нормативов допустимых сбросов абонентов,"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lastRenderedPageBreak/>
        <w:t xml:space="preserve">в </w:t>
      </w:r>
      <w:hyperlink r:id="rId272" w:history="1">
        <w:r>
          <w:rPr>
            <w:color w:val="0000FF"/>
          </w:rPr>
          <w:t>подпункте "ж"</w:t>
        </w:r>
      </w:hyperlink>
      <w:r>
        <w:t xml:space="preserve"> слова "водоотведения по составу" заменить словом "состава";</w:t>
      </w:r>
    </w:p>
    <w:p w:rsidR="000B28A9" w:rsidRDefault="000B28A9">
      <w:pPr>
        <w:pStyle w:val="ConsPlusNormal"/>
        <w:spacing w:before="220"/>
        <w:ind w:firstLine="540"/>
        <w:jc w:val="both"/>
      </w:pPr>
      <w:hyperlink r:id="rId273" w:history="1">
        <w:r>
          <w:rPr>
            <w:color w:val="0000FF"/>
          </w:rPr>
          <w:t>подпункт "к"</w:t>
        </w:r>
      </w:hyperlink>
      <w:r>
        <w:t xml:space="preserve"> дополнить словами ", в случае, если это влечет отключение или ограничение водоотведения в отношении абонента";</w:t>
      </w:r>
    </w:p>
    <w:p w:rsidR="000B28A9" w:rsidRDefault="000B28A9">
      <w:pPr>
        <w:pStyle w:val="ConsPlusNormal"/>
        <w:spacing w:before="220"/>
        <w:ind w:firstLine="540"/>
        <w:jc w:val="both"/>
      </w:pPr>
      <w:r>
        <w:t xml:space="preserve">в </w:t>
      </w:r>
      <w:hyperlink r:id="rId274" w:history="1">
        <w:r>
          <w:rPr>
            <w:color w:val="0000FF"/>
          </w:rPr>
          <w:t>пункте 11</w:t>
        </w:r>
      </w:hyperlink>
      <w:r>
        <w:t>:</w:t>
      </w:r>
    </w:p>
    <w:p w:rsidR="000B28A9" w:rsidRDefault="000B28A9">
      <w:pPr>
        <w:pStyle w:val="ConsPlusNormal"/>
        <w:spacing w:before="220"/>
        <w:ind w:firstLine="540"/>
        <w:jc w:val="both"/>
      </w:pPr>
      <w:hyperlink r:id="rId275" w:history="1">
        <w:r>
          <w:rPr>
            <w:color w:val="0000FF"/>
          </w:rPr>
          <w:t>подпункт "а"</w:t>
        </w:r>
      </w:hyperlink>
      <w:r>
        <w:t xml:space="preserve"> дополнить словами ",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B28A9" w:rsidRDefault="000B28A9">
      <w:pPr>
        <w:pStyle w:val="ConsPlusNormal"/>
        <w:spacing w:before="220"/>
        <w:ind w:firstLine="540"/>
        <w:jc w:val="both"/>
      </w:pPr>
      <w:r>
        <w:t xml:space="preserve">в </w:t>
      </w:r>
      <w:hyperlink r:id="rId276" w:history="1">
        <w:r>
          <w:rPr>
            <w:color w:val="0000FF"/>
          </w:rPr>
          <w:t>подпункте "г"</w:t>
        </w:r>
      </w:hyperlink>
      <w:r>
        <w:t xml:space="preserve"> слова "водоотведения по составу сточных вод, отводимых в централизованную систему водоотведения" заменить словами "состава сточных вод";</w:t>
      </w:r>
    </w:p>
    <w:p w:rsidR="000B28A9" w:rsidRDefault="000B28A9">
      <w:pPr>
        <w:pStyle w:val="ConsPlusNormal"/>
        <w:spacing w:before="220"/>
        <w:ind w:firstLine="540"/>
        <w:jc w:val="both"/>
      </w:pPr>
      <w:hyperlink r:id="rId277" w:history="1">
        <w:r>
          <w:rPr>
            <w:color w:val="0000FF"/>
          </w:rPr>
          <w:t>дополнить</w:t>
        </w:r>
      </w:hyperlink>
      <w:r>
        <w:t xml:space="preserve"> подпунктами "е" и "ж" следующего содержания:</w:t>
      </w:r>
    </w:p>
    <w:p w:rsidR="000B28A9" w:rsidRDefault="000B28A9">
      <w:pPr>
        <w:pStyle w:val="ConsPlusNormal"/>
        <w:spacing w:before="220"/>
        <w:ind w:firstLine="540"/>
        <w:jc w:val="both"/>
      </w:pPr>
      <w:r>
        <w:t xml:space="preserve">"е) прекращать отведение сточных вод в случаях и порядке, которые предусмотрены Федеральным </w:t>
      </w:r>
      <w:hyperlink r:id="rId278" w:history="1">
        <w:r>
          <w:rPr>
            <w:color w:val="0000FF"/>
          </w:rPr>
          <w:t>законом</w:t>
        </w:r>
      </w:hyperlink>
      <w:r>
        <w:t xml:space="preserve"> "О водоснабжении и водоотведении" и </w:t>
      </w:r>
      <w:hyperlink r:id="rId279" w:history="1">
        <w:r>
          <w:rPr>
            <w:color w:val="0000FF"/>
          </w:rPr>
          <w:t>Правилами</w:t>
        </w:r>
      </w:hyperlink>
      <w:r>
        <w:t xml:space="preserve"> холодного водоснабжения и водоотведения;</w:t>
      </w:r>
    </w:p>
    <w:p w:rsidR="000B28A9" w:rsidRDefault="000B28A9">
      <w:pPr>
        <w:pStyle w:val="ConsPlusNormal"/>
        <w:spacing w:before="220"/>
        <w:ind w:firstLine="540"/>
        <w:jc w:val="both"/>
      </w:pPr>
      <w:r>
        <w:t>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0B28A9" w:rsidRDefault="000B28A9">
      <w:pPr>
        <w:pStyle w:val="ConsPlusNormal"/>
        <w:spacing w:before="220"/>
        <w:ind w:firstLine="540"/>
        <w:jc w:val="both"/>
      </w:pPr>
      <w:r>
        <w:t xml:space="preserve">в </w:t>
      </w:r>
      <w:hyperlink r:id="rId280" w:history="1">
        <w:r>
          <w:rPr>
            <w:color w:val="0000FF"/>
          </w:rPr>
          <w:t>пункте 12</w:t>
        </w:r>
      </w:hyperlink>
      <w:r>
        <w:t>:</w:t>
      </w:r>
    </w:p>
    <w:p w:rsidR="000B28A9" w:rsidRDefault="000B28A9">
      <w:pPr>
        <w:pStyle w:val="ConsPlusNormal"/>
        <w:spacing w:before="220"/>
        <w:ind w:firstLine="540"/>
        <w:jc w:val="both"/>
      </w:pPr>
      <w:r>
        <w:t xml:space="preserve">в </w:t>
      </w:r>
      <w:hyperlink r:id="rId281" w:history="1">
        <w:r>
          <w:rPr>
            <w:color w:val="0000FF"/>
          </w:rPr>
          <w:t>подпункте "б"</w:t>
        </w:r>
      </w:hyperlink>
      <w:r>
        <w:t xml:space="preserve"> слова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0B28A9" w:rsidRDefault="000B28A9">
      <w:pPr>
        <w:pStyle w:val="ConsPlusNormal"/>
        <w:spacing w:before="220"/>
        <w:ind w:firstLine="540"/>
        <w:jc w:val="both"/>
      </w:pPr>
      <w:r>
        <w:t xml:space="preserve">в </w:t>
      </w:r>
      <w:hyperlink r:id="rId282" w:history="1">
        <w:r>
          <w:rPr>
            <w:color w:val="0000FF"/>
          </w:rPr>
          <w:t>подпункте "е"</w:t>
        </w:r>
      </w:hyperlink>
      <w:r>
        <w:t>:</w:t>
      </w:r>
    </w:p>
    <w:p w:rsidR="000B28A9" w:rsidRDefault="000B28A9">
      <w:pPr>
        <w:pStyle w:val="ConsPlusNormal"/>
        <w:spacing w:before="220"/>
        <w:ind w:firstLine="540"/>
        <w:jc w:val="both"/>
      </w:pPr>
      <w:r>
        <w:t>после слов "в том числе" дополнить словами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пунктом 61(1) настоящего договора,";</w:t>
      </w:r>
    </w:p>
    <w:p w:rsidR="000B28A9" w:rsidRDefault="000B28A9">
      <w:pPr>
        <w:pStyle w:val="ConsPlusNormal"/>
        <w:spacing w:before="220"/>
        <w:ind w:firstLine="540"/>
        <w:jc w:val="both"/>
      </w:pPr>
      <w:r>
        <w:t>после слова "системы" дополнить словом "водоотведения";</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hyperlink r:id="rId283" w:history="1">
        <w:r>
          <w:rPr>
            <w:color w:val="0000FF"/>
          </w:rPr>
          <w:t>подпункт "ж"</w:t>
        </w:r>
      </w:hyperlink>
      <w:r>
        <w:t xml:space="preserve"> изложить в следующей редакции:</w:t>
      </w:r>
    </w:p>
    <w:p w:rsidR="000B28A9" w:rsidRDefault="000B28A9">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0B28A9" w:rsidRDefault="000B28A9">
      <w:pPr>
        <w:pStyle w:val="ConsPlusNormal"/>
        <w:spacing w:before="220"/>
        <w:ind w:firstLine="540"/>
        <w:jc w:val="both"/>
      </w:pPr>
      <w:r>
        <w:t xml:space="preserve">в </w:t>
      </w:r>
      <w:hyperlink r:id="rId284" w:history="1">
        <w:r>
          <w:rPr>
            <w:color w:val="0000FF"/>
          </w:rPr>
          <w:t>подпункте "з"</w:t>
        </w:r>
      </w:hyperlink>
      <w:r>
        <w:t>:</w:t>
      </w:r>
    </w:p>
    <w:p w:rsidR="000B28A9" w:rsidRDefault="000B28A9">
      <w:pPr>
        <w:pStyle w:val="ConsPlusNormal"/>
        <w:spacing w:before="220"/>
        <w:ind w:firstLine="540"/>
        <w:jc w:val="both"/>
      </w:pPr>
      <w:r>
        <w:lastRenderedPageBreak/>
        <w:t>слова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 xml:space="preserve">в </w:t>
      </w:r>
      <w:hyperlink r:id="rId285" w:history="1">
        <w:r>
          <w:rPr>
            <w:color w:val="0000FF"/>
          </w:rPr>
          <w:t>подпункте "и"</w:t>
        </w:r>
      </w:hyperlink>
      <w:r>
        <w:t>:</w:t>
      </w:r>
    </w:p>
    <w:p w:rsidR="000B28A9" w:rsidRDefault="000B28A9">
      <w:pPr>
        <w:pStyle w:val="ConsPlusNormal"/>
        <w:spacing w:before="220"/>
        <w:ind w:firstLine="540"/>
        <w:jc w:val="both"/>
      </w:pPr>
      <w:r>
        <w:t>после слова "перехода" дополнить словами "прав на объекты, в отношении которых осуществляется водоотведение в соответствии с настоящим договором,";</w:t>
      </w:r>
    </w:p>
    <w:p w:rsidR="000B28A9" w:rsidRDefault="000B28A9">
      <w:pPr>
        <w:pStyle w:val="ConsPlusNormal"/>
        <w:spacing w:before="220"/>
        <w:ind w:firstLine="540"/>
        <w:jc w:val="both"/>
      </w:pPr>
      <w:r>
        <w:t>слова "или пользования третьими лицами" исключить;</w:t>
      </w:r>
    </w:p>
    <w:p w:rsidR="000B28A9" w:rsidRDefault="000B28A9">
      <w:pPr>
        <w:pStyle w:val="ConsPlusNormal"/>
        <w:spacing w:before="220"/>
        <w:ind w:firstLine="540"/>
        <w:jc w:val="both"/>
      </w:pPr>
      <w:r>
        <w:t>дополнить словами "в порядке, установленном разделом IX(I) настоящего договора";</w:t>
      </w:r>
    </w:p>
    <w:p w:rsidR="000B28A9" w:rsidRDefault="000B28A9">
      <w:pPr>
        <w:pStyle w:val="ConsPlusNormal"/>
        <w:spacing w:before="220"/>
        <w:ind w:firstLine="540"/>
        <w:jc w:val="both"/>
      </w:pPr>
      <w:hyperlink r:id="rId286" w:history="1">
        <w:r>
          <w:rPr>
            <w:color w:val="0000FF"/>
          </w:rPr>
          <w:t>подпункт "о"</w:t>
        </w:r>
      </w:hyperlink>
      <w:r>
        <w:t xml:space="preserve"> дополнить словами ", или расположены в границах земельного участка абонента, или проходят через помещения, принадлежащие абоненту";</w:t>
      </w:r>
    </w:p>
    <w:p w:rsidR="000B28A9" w:rsidRDefault="000B28A9">
      <w:pPr>
        <w:pStyle w:val="ConsPlusNormal"/>
        <w:spacing w:before="220"/>
        <w:ind w:firstLine="540"/>
        <w:jc w:val="both"/>
      </w:pPr>
      <w:hyperlink r:id="rId287" w:history="1">
        <w:r>
          <w:rPr>
            <w:color w:val="0000FF"/>
          </w:rPr>
          <w:t>подпункт "п"</w:t>
        </w:r>
      </w:hyperlink>
      <w:r>
        <w:t xml:space="preserve"> после слов "ответственности абонента" дополнить словами "и охранных зонах таких сетей";</w:t>
      </w:r>
    </w:p>
    <w:p w:rsidR="000B28A9" w:rsidRDefault="000B28A9">
      <w:pPr>
        <w:pStyle w:val="ConsPlusNormal"/>
        <w:spacing w:before="220"/>
        <w:ind w:firstLine="540"/>
        <w:jc w:val="both"/>
      </w:pPr>
      <w:r>
        <w:t xml:space="preserve">в </w:t>
      </w:r>
      <w:hyperlink r:id="rId288" w:history="1">
        <w:r>
          <w:rPr>
            <w:color w:val="0000FF"/>
          </w:rPr>
          <w:t>подпункте "с"</w:t>
        </w:r>
      </w:hyperlink>
      <w:r>
        <w:t xml:space="preserve">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 xml:space="preserve">в </w:t>
      </w:r>
      <w:hyperlink r:id="rId289" w:history="1">
        <w:r>
          <w:rPr>
            <w:color w:val="0000FF"/>
          </w:rPr>
          <w:t>подпункте "а" пункта 13</w:t>
        </w:r>
      </w:hyperlink>
      <w:r>
        <w:t xml:space="preserve">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0B28A9" w:rsidRDefault="000B28A9">
      <w:pPr>
        <w:pStyle w:val="ConsPlusNormal"/>
        <w:spacing w:before="220"/>
        <w:ind w:firstLine="540"/>
        <w:jc w:val="both"/>
      </w:pPr>
      <w:r>
        <w:t xml:space="preserve">в </w:t>
      </w:r>
      <w:hyperlink r:id="rId290" w:history="1">
        <w:r>
          <w:rPr>
            <w:color w:val="0000FF"/>
          </w:rPr>
          <w:t>пункте 21</w:t>
        </w:r>
      </w:hyperlink>
      <w:r>
        <w:t>:</w:t>
      </w:r>
    </w:p>
    <w:p w:rsidR="000B28A9" w:rsidRDefault="000B28A9">
      <w:pPr>
        <w:pStyle w:val="ConsPlusNormal"/>
        <w:spacing w:before="220"/>
        <w:ind w:firstLine="540"/>
        <w:jc w:val="both"/>
      </w:pPr>
      <w:hyperlink r:id="rId291" w:history="1">
        <w:r>
          <w:rPr>
            <w:color w:val="0000FF"/>
          </w:rPr>
          <w:t>абзац первый</w:t>
        </w:r>
      </w:hyperlink>
      <w:r>
        <w:t xml:space="preserve"> изложить в следующей редакции:</w:t>
      </w:r>
    </w:p>
    <w:p w:rsidR="000B28A9" w:rsidRDefault="000B28A9">
      <w:pPr>
        <w:pStyle w:val="ConsPlusNormal"/>
        <w:spacing w:before="220"/>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0B28A9" w:rsidRDefault="000B28A9">
      <w:pPr>
        <w:pStyle w:val="ConsPlusNormal"/>
        <w:spacing w:before="220"/>
        <w:ind w:firstLine="540"/>
        <w:jc w:val="both"/>
      </w:pPr>
      <w:r>
        <w:t xml:space="preserve">в </w:t>
      </w:r>
      <w:hyperlink r:id="rId292" w:history="1">
        <w:r>
          <w:rPr>
            <w:color w:val="0000FF"/>
          </w:rPr>
          <w:t>подпункте "а"</w:t>
        </w:r>
      </w:hyperlink>
      <w:r>
        <w:t xml:space="preserve"> слова "или отбора проб" заменить словами ", или отбора проб, или начала работ на канализационных сетях";</w:t>
      </w:r>
    </w:p>
    <w:p w:rsidR="000B28A9" w:rsidRDefault="000B28A9">
      <w:pPr>
        <w:pStyle w:val="ConsPlusNormal"/>
        <w:spacing w:before="220"/>
        <w:ind w:firstLine="540"/>
        <w:jc w:val="both"/>
      </w:pPr>
      <w:hyperlink r:id="rId293" w:history="1">
        <w:r>
          <w:rPr>
            <w:color w:val="0000FF"/>
          </w:rPr>
          <w:t>подпункт "г"</w:t>
        </w:r>
      </w:hyperlink>
      <w:r>
        <w:t xml:space="preserve"> дополнить словами ", а также присутствовать при проведении организацией водопроводно-канализационного хозяйства работ на канализационных сетях";</w:t>
      </w:r>
    </w:p>
    <w:p w:rsidR="000B28A9" w:rsidRDefault="000B28A9">
      <w:pPr>
        <w:pStyle w:val="ConsPlusNormal"/>
        <w:spacing w:before="220"/>
        <w:ind w:firstLine="540"/>
        <w:jc w:val="both"/>
      </w:pPr>
      <w:r>
        <w:t xml:space="preserve">в </w:t>
      </w:r>
      <w:hyperlink r:id="rId294" w:history="1">
        <w:r>
          <w:rPr>
            <w:color w:val="0000FF"/>
          </w:rPr>
          <w:t>наименовании</w:t>
        </w:r>
      </w:hyperlink>
      <w:r>
        <w:t xml:space="preserve"> раздела VIII:</w:t>
      </w:r>
    </w:p>
    <w:p w:rsidR="000B28A9" w:rsidRDefault="000B28A9">
      <w:pPr>
        <w:pStyle w:val="ConsPlusNormal"/>
        <w:spacing w:before="220"/>
        <w:ind w:firstLine="540"/>
        <w:jc w:val="both"/>
      </w:pPr>
      <w:r>
        <w:lastRenderedPageBreak/>
        <w:t>слова "нормативов допустимых сбросов, лимитов на сбросы и"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тексте </w:t>
      </w:r>
      <w:hyperlink r:id="rId295" w:history="1">
        <w:r>
          <w:rPr>
            <w:color w:val="0000FF"/>
          </w:rPr>
          <w:t>пункта 24</w:t>
        </w:r>
      </w:hyperlink>
      <w:r>
        <w:t xml:space="preserve"> 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296" w:history="1">
        <w:r>
          <w:rPr>
            <w:color w:val="0000FF"/>
          </w:rPr>
          <w:t>пункте 25</w:t>
        </w:r>
      </w:hyperlink>
      <w:r>
        <w:t>:</w:t>
      </w:r>
    </w:p>
    <w:p w:rsidR="000B28A9" w:rsidRDefault="000B28A9">
      <w:pPr>
        <w:pStyle w:val="ConsPlusNormal"/>
        <w:spacing w:before="220"/>
        <w:ind w:firstLine="540"/>
        <w:jc w:val="both"/>
      </w:pPr>
      <w:r>
        <w:t>слова "нормативах допустимых сбросов абонентов (лимитах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297" w:history="1">
        <w:r>
          <w:rPr>
            <w:color w:val="0000FF"/>
          </w:rPr>
          <w:t>абзаце первом пункта 26</w:t>
        </w:r>
      </w:hyperlink>
      <w:r>
        <w:t>:</w:t>
      </w:r>
    </w:p>
    <w:p w:rsidR="000B28A9" w:rsidRDefault="000B28A9">
      <w:pPr>
        <w:pStyle w:val="ConsPlusNormal"/>
        <w:spacing w:before="220"/>
        <w:ind w:firstLine="540"/>
        <w:jc w:val="both"/>
      </w:pPr>
      <w:r>
        <w:t>слова "установленных для него нормативов допустимых сбросов, лимитов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298" w:history="1">
        <w:r>
          <w:rPr>
            <w:color w:val="0000FF"/>
          </w:rPr>
          <w:t>пункте 30</w:t>
        </w:r>
      </w:hyperlink>
      <w:r>
        <w:t>:</w:t>
      </w:r>
    </w:p>
    <w:p w:rsidR="000B28A9" w:rsidRDefault="000B28A9">
      <w:pPr>
        <w:pStyle w:val="ConsPlusNormal"/>
        <w:spacing w:before="220"/>
        <w:ind w:firstLine="540"/>
        <w:jc w:val="both"/>
      </w:pPr>
      <w:hyperlink r:id="rId299" w:history="1">
        <w:r>
          <w:rPr>
            <w:color w:val="0000FF"/>
          </w:rPr>
          <w:t>подпункты "б"</w:t>
        </w:r>
      </w:hyperlink>
      <w:r>
        <w:t xml:space="preserve"> и </w:t>
      </w:r>
      <w:hyperlink r:id="rId300" w:history="1">
        <w:r>
          <w:rPr>
            <w:color w:val="0000FF"/>
          </w:rPr>
          <w:t>"в"</w:t>
        </w:r>
      </w:hyperlink>
      <w:r>
        <w:t xml:space="preserve"> изложить в следующей редакции:</w:t>
      </w:r>
    </w:p>
    <w:p w:rsidR="000B28A9" w:rsidRDefault="000B28A9">
      <w:pPr>
        <w:pStyle w:val="ConsPlusNormal"/>
        <w:spacing w:before="220"/>
        <w:ind w:firstLine="540"/>
        <w:jc w:val="both"/>
      </w:pPr>
      <w:r>
        <w:t>"б) орган местного самоуправления;</w:t>
      </w:r>
    </w:p>
    <w:p w:rsidR="000B28A9" w:rsidRDefault="000B28A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B28A9" w:rsidRDefault="000B28A9">
      <w:pPr>
        <w:pStyle w:val="ConsPlusNormal"/>
        <w:spacing w:before="220"/>
        <w:ind w:firstLine="540"/>
        <w:jc w:val="both"/>
      </w:pPr>
      <w:hyperlink r:id="rId301" w:history="1">
        <w:r>
          <w:rPr>
            <w:color w:val="0000FF"/>
          </w:rPr>
          <w:t>дополнить</w:t>
        </w:r>
      </w:hyperlink>
      <w:r>
        <w:t xml:space="preserve"> подпунктом "г" следующего содержания:</w:t>
      </w:r>
    </w:p>
    <w:p w:rsidR="000B28A9" w:rsidRDefault="000B28A9">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0B28A9" w:rsidRDefault="000B28A9">
      <w:pPr>
        <w:pStyle w:val="ConsPlusNormal"/>
        <w:spacing w:before="220"/>
        <w:ind w:firstLine="540"/>
        <w:jc w:val="both"/>
      </w:pPr>
      <w:hyperlink r:id="rId302" w:history="1">
        <w:r>
          <w:rPr>
            <w:color w:val="0000FF"/>
          </w:rPr>
          <w:t>дополнить</w:t>
        </w:r>
      </w:hyperlink>
      <w:r>
        <w:t xml:space="preserve"> разделом IX(I) следующего содержания:</w:t>
      </w:r>
    </w:p>
    <w:p w:rsidR="000B28A9" w:rsidRDefault="000B28A9">
      <w:pPr>
        <w:pStyle w:val="ConsPlusNormal"/>
        <w:jc w:val="both"/>
      </w:pPr>
    </w:p>
    <w:p w:rsidR="000B28A9" w:rsidRDefault="000B28A9">
      <w:pPr>
        <w:pStyle w:val="ConsPlusNormal"/>
        <w:jc w:val="center"/>
      </w:pPr>
      <w:r>
        <w:t>"IX(I). Порядок уведомления организации</w:t>
      </w:r>
    </w:p>
    <w:p w:rsidR="000B28A9" w:rsidRDefault="000B28A9">
      <w:pPr>
        <w:pStyle w:val="ConsPlusNormal"/>
        <w:jc w:val="center"/>
      </w:pPr>
      <w:r>
        <w:t>водопроводно-канализационного хозяйства о переходе</w:t>
      </w:r>
    </w:p>
    <w:p w:rsidR="000B28A9" w:rsidRDefault="000B28A9">
      <w:pPr>
        <w:pStyle w:val="ConsPlusNormal"/>
        <w:jc w:val="center"/>
      </w:pPr>
      <w:r>
        <w:t>прав на объекты, в отношении которых</w:t>
      </w:r>
    </w:p>
    <w:p w:rsidR="000B28A9" w:rsidRDefault="000B28A9">
      <w:pPr>
        <w:pStyle w:val="ConsPlusNormal"/>
        <w:jc w:val="center"/>
      </w:pPr>
      <w:r>
        <w:t>осуществляется водоотведение</w:t>
      </w:r>
    </w:p>
    <w:p w:rsidR="000B28A9" w:rsidRDefault="000B28A9">
      <w:pPr>
        <w:pStyle w:val="ConsPlusNormal"/>
        <w:jc w:val="both"/>
      </w:pPr>
    </w:p>
    <w:p w:rsidR="000B28A9" w:rsidRDefault="000B28A9">
      <w:pPr>
        <w:pStyle w:val="ConsPlusNormal"/>
        <w:ind w:firstLine="540"/>
        <w:jc w:val="both"/>
      </w:pPr>
      <w: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B28A9" w:rsidRDefault="000B28A9">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0B28A9" w:rsidRDefault="000B28A9">
      <w:pPr>
        <w:pStyle w:val="ConsPlusNormal"/>
        <w:spacing w:before="220"/>
        <w:ind w:firstLine="540"/>
        <w:jc w:val="both"/>
      </w:pPr>
      <w:r>
        <w:t xml:space="preserve">31(2). Уведомление считается полученным организацией водопроводно-канализационного </w:t>
      </w:r>
      <w:r>
        <w:lastRenderedPageBreak/>
        <w:t>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0B28A9" w:rsidRDefault="000B28A9">
      <w:pPr>
        <w:pStyle w:val="ConsPlusNormal"/>
        <w:ind w:firstLine="540"/>
        <w:jc w:val="both"/>
      </w:pPr>
    </w:p>
    <w:p w:rsidR="000B28A9" w:rsidRDefault="000B28A9">
      <w:pPr>
        <w:pStyle w:val="ConsPlusNormal"/>
        <w:ind w:firstLine="540"/>
        <w:jc w:val="both"/>
      </w:pPr>
      <w:r>
        <w:t xml:space="preserve">в </w:t>
      </w:r>
      <w:hyperlink r:id="rId303" w:history="1">
        <w:r>
          <w:rPr>
            <w:color w:val="0000FF"/>
          </w:rPr>
          <w:t>пункте 34</w:t>
        </w:r>
      </w:hyperlink>
      <w:r>
        <w:t>:</w:t>
      </w:r>
    </w:p>
    <w:p w:rsidR="000B28A9" w:rsidRDefault="000B28A9">
      <w:pPr>
        <w:pStyle w:val="ConsPlusNormal"/>
        <w:spacing w:before="220"/>
        <w:ind w:firstLine="540"/>
        <w:jc w:val="both"/>
      </w:pPr>
      <w:r>
        <w:t>слова "контрольных канализационных колодцев" заменить словами "канализационных колодцев, предназначенных для контроля состава и свойств сточных вод";</w:t>
      </w:r>
    </w:p>
    <w:p w:rsidR="000B28A9" w:rsidRDefault="000B28A9">
      <w:pPr>
        <w:pStyle w:val="ConsPlusNormal"/>
        <w:spacing w:before="220"/>
        <w:ind w:firstLine="540"/>
        <w:jc w:val="both"/>
      </w:pPr>
      <w:r>
        <w:t>после слова "нескольких" дополнить словом "канализационных";</w:t>
      </w:r>
    </w:p>
    <w:p w:rsidR="000B28A9" w:rsidRDefault="000B28A9">
      <w:pPr>
        <w:pStyle w:val="ConsPlusNormal"/>
        <w:spacing w:before="220"/>
        <w:ind w:firstLine="540"/>
        <w:jc w:val="both"/>
      </w:pPr>
      <w:r>
        <w:t>после слова "таких" дополнить словом "канализационных";</w:t>
      </w:r>
    </w:p>
    <w:p w:rsidR="000B28A9" w:rsidRDefault="000B28A9">
      <w:pPr>
        <w:pStyle w:val="ConsPlusNormal"/>
        <w:spacing w:before="220"/>
        <w:ind w:firstLine="540"/>
        <w:jc w:val="both"/>
      </w:pPr>
      <w:r>
        <w:t xml:space="preserve">в </w:t>
      </w:r>
      <w:hyperlink r:id="rId304" w:history="1">
        <w:r>
          <w:rPr>
            <w:color w:val="0000FF"/>
          </w:rPr>
          <w:t>пункте 36</w:t>
        </w:r>
      </w:hyperlink>
      <w:r>
        <w:t>:</w:t>
      </w:r>
    </w:p>
    <w:p w:rsidR="000B28A9" w:rsidRDefault="000B28A9">
      <w:pPr>
        <w:pStyle w:val="ConsPlusNormal"/>
        <w:spacing w:before="220"/>
        <w:ind w:firstLine="540"/>
        <w:jc w:val="both"/>
      </w:pPr>
      <w:r>
        <w:t>слова "нормативами допустимых сбросов абонентов,"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305" w:history="1">
        <w:r>
          <w:rPr>
            <w:color w:val="0000FF"/>
          </w:rPr>
          <w:t>подпункте "а" пункта 37</w:t>
        </w:r>
      </w:hyperlink>
      <w:r>
        <w:t xml:space="preserve"> слова "допустимых сбросов абонентов" заменить словами "состава сточных вод";</w:t>
      </w:r>
    </w:p>
    <w:p w:rsidR="000B28A9" w:rsidRDefault="000B28A9">
      <w:pPr>
        <w:pStyle w:val="ConsPlusNormal"/>
        <w:spacing w:before="220"/>
        <w:ind w:firstLine="540"/>
        <w:jc w:val="both"/>
      </w:pPr>
      <w:r>
        <w:t xml:space="preserve">в </w:t>
      </w:r>
      <w:hyperlink r:id="rId306" w:history="1">
        <w:r>
          <w:rPr>
            <w:color w:val="0000FF"/>
          </w:rPr>
          <w:t>пункте 49</w:t>
        </w:r>
      </w:hyperlink>
      <w:r>
        <w:t xml:space="preserve"> слова "в течение 5" заменить словами "в течение 10";</w:t>
      </w:r>
    </w:p>
    <w:p w:rsidR="000B28A9" w:rsidRDefault="000B28A9">
      <w:pPr>
        <w:pStyle w:val="ConsPlusNormal"/>
        <w:spacing w:before="220"/>
        <w:ind w:firstLine="540"/>
        <w:jc w:val="both"/>
      </w:pPr>
      <w:hyperlink r:id="rId307" w:history="1">
        <w:r>
          <w:rPr>
            <w:color w:val="0000FF"/>
          </w:rPr>
          <w:t>раздел XIV</w:t>
        </w:r>
      </w:hyperlink>
      <w:r>
        <w:t xml:space="preserve"> дополнить пунктом 54(1) следующего содержания:</w:t>
      </w:r>
    </w:p>
    <w:p w:rsidR="000B28A9" w:rsidRDefault="000B28A9">
      <w:pPr>
        <w:pStyle w:val="ConsPlusNormal"/>
        <w:spacing w:before="22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0B28A9" w:rsidRDefault="000B28A9">
      <w:pPr>
        <w:pStyle w:val="ConsPlusNormal"/>
        <w:spacing w:before="220"/>
        <w:ind w:firstLine="540"/>
        <w:jc w:val="both"/>
      </w:pPr>
      <w:r>
        <w:t xml:space="preserve">в </w:t>
      </w:r>
      <w:hyperlink r:id="rId308" w:history="1">
        <w:r>
          <w:rPr>
            <w:color w:val="0000FF"/>
          </w:rPr>
          <w:t>разделе XVI</w:t>
        </w:r>
      </w:hyperlink>
      <w:r>
        <w:t>:</w:t>
      </w:r>
    </w:p>
    <w:p w:rsidR="000B28A9" w:rsidRDefault="000B28A9">
      <w:pPr>
        <w:pStyle w:val="ConsPlusNormal"/>
        <w:spacing w:before="220"/>
        <w:ind w:firstLine="540"/>
        <w:jc w:val="both"/>
      </w:pPr>
      <w:hyperlink r:id="rId309" w:history="1">
        <w:r>
          <w:rPr>
            <w:color w:val="0000FF"/>
          </w:rPr>
          <w:t>наименование</w:t>
        </w:r>
      </w:hyperlink>
      <w:r>
        <w:t xml:space="preserve"> изложить в следующей редакции:</w:t>
      </w:r>
    </w:p>
    <w:p w:rsidR="000B28A9" w:rsidRDefault="000B28A9">
      <w:pPr>
        <w:pStyle w:val="ConsPlusNormal"/>
        <w:jc w:val="both"/>
      </w:pPr>
    </w:p>
    <w:p w:rsidR="000B28A9" w:rsidRDefault="000B28A9">
      <w:pPr>
        <w:pStyle w:val="ConsPlusNormal"/>
        <w:jc w:val="center"/>
      </w:pPr>
      <w:r>
        <w:t>"XVI. Действие договора";</w:t>
      </w:r>
    </w:p>
    <w:p w:rsidR="000B28A9" w:rsidRDefault="000B28A9">
      <w:pPr>
        <w:pStyle w:val="ConsPlusNormal"/>
        <w:jc w:val="both"/>
      </w:pPr>
    </w:p>
    <w:p w:rsidR="000B28A9" w:rsidRDefault="000B28A9">
      <w:pPr>
        <w:pStyle w:val="ConsPlusNormal"/>
        <w:ind w:firstLine="540"/>
        <w:jc w:val="both"/>
      </w:pPr>
      <w:hyperlink r:id="rId310" w:history="1">
        <w:r>
          <w:rPr>
            <w:color w:val="0000FF"/>
          </w:rPr>
          <w:t>дополнить</w:t>
        </w:r>
      </w:hyperlink>
      <w:r>
        <w:t xml:space="preserve"> пунктом 61(1) следующего содержания:</w:t>
      </w:r>
    </w:p>
    <w:p w:rsidR="000B28A9" w:rsidRDefault="000B28A9">
      <w:pPr>
        <w:pStyle w:val="ConsPlusNormal"/>
        <w:spacing w:before="220"/>
        <w:ind w:firstLine="540"/>
        <w:jc w:val="both"/>
      </w:pPr>
      <w:r>
        <w:t>"61(1).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B28A9" w:rsidRDefault="000B28A9">
      <w:pPr>
        <w:pStyle w:val="ConsPlusNormal"/>
        <w:spacing w:before="220"/>
        <w:ind w:firstLine="540"/>
        <w:jc w:val="both"/>
      </w:pPr>
      <w:hyperlink r:id="rId311" w:history="1">
        <w:r>
          <w:rPr>
            <w:color w:val="0000FF"/>
          </w:rPr>
          <w:t>дополнить</w:t>
        </w:r>
      </w:hyperlink>
      <w:r>
        <w:t xml:space="preserve"> приложением N 3(1) следующего содержания:</w:t>
      </w:r>
    </w:p>
    <w:p w:rsidR="000B28A9" w:rsidRDefault="000B28A9">
      <w:pPr>
        <w:pStyle w:val="ConsPlusNormal"/>
        <w:jc w:val="both"/>
      </w:pPr>
    </w:p>
    <w:p w:rsidR="000B28A9" w:rsidRDefault="000B28A9">
      <w:pPr>
        <w:pStyle w:val="ConsPlusNormal"/>
        <w:jc w:val="right"/>
      </w:pPr>
      <w:r>
        <w:t>"Приложение N 3(1)</w:t>
      </w:r>
    </w:p>
    <w:p w:rsidR="000B28A9" w:rsidRDefault="000B28A9">
      <w:pPr>
        <w:pStyle w:val="ConsPlusNormal"/>
        <w:jc w:val="right"/>
      </w:pPr>
      <w:r>
        <w:t>к типовому договору водоотведения</w:t>
      </w:r>
    </w:p>
    <w:p w:rsidR="000B28A9" w:rsidRDefault="000B28A9">
      <w:pPr>
        <w:pStyle w:val="ConsPlusNormal"/>
        <w:jc w:val="both"/>
      </w:pPr>
    </w:p>
    <w:p w:rsidR="000B28A9" w:rsidRDefault="000B28A9">
      <w:pPr>
        <w:pStyle w:val="ConsPlusNormal"/>
        <w:jc w:val="right"/>
      </w:pPr>
      <w:r>
        <w:t>(форма)</w:t>
      </w:r>
    </w:p>
    <w:p w:rsidR="000B28A9" w:rsidRDefault="000B28A9">
      <w:pPr>
        <w:pStyle w:val="ConsPlusNormal"/>
        <w:jc w:val="both"/>
      </w:pPr>
    </w:p>
    <w:p w:rsidR="000B28A9" w:rsidRDefault="000B28A9">
      <w:pPr>
        <w:pStyle w:val="ConsPlusNonformat"/>
        <w:jc w:val="both"/>
      </w:pPr>
      <w:r>
        <w:lastRenderedPageBreak/>
        <w:t xml:space="preserve">                                СОГЛАШЕНИЕ</w:t>
      </w:r>
    </w:p>
    <w:p w:rsidR="000B28A9" w:rsidRDefault="000B28A9">
      <w:pPr>
        <w:pStyle w:val="ConsPlusNonformat"/>
        <w:jc w:val="both"/>
      </w:pPr>
      <w:r>
        <w:t xml:space="preserve">              об осуществлении электронного документооборота</w:t>
      </w:r>
    </w:p>
    <w:p w:rsidR="000B28A9" w:rsidRDefault="000B28A9">
      <w:pPr>
        <w:pStyle w:val="ConsPlusNonformat"/>
        <w:jc w:val="both"/>
      </w:pPr>
      <w:r>
        <w:t xml:space="preserve">            _____________________________ "__" _______ 20__ г.</w:t>
      </w:r>
    </w:p>
    <w:p w:rsidR="000B28A9" w:rsidRDefault="000B28A9">
      <w:pPr>
        <w:pStyle w:val="ConsPlusNonformat"/>
        <w:jc w:val="both"/>
      </w:pPr>
      <w:r>
        <w:t xml:space="preserve">            (место заключения соглашения)</w:t>
      </w:r>
    </w:p>
    <w:p w:rsidR="000B28A9" w:rsidRDefault="000B28A9">
      <w:pPr>
        <w:pStyle w:val="ConsPlusNonformat"/>
        <w:jc w:val="both"/>
      </w:pP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именуемое    в    дальнейшем   организацией   водопроводно-канализационного</w:t>
      </w:r>
    </w:p>
    <w:p w:rsidR="000B28A9" w:rsidRDefault="000B28A9">
      <w:pPr>
        <w:pStyle w:val="ConsPlusNonformat"/>
        <w:jc w:val="both"/>
      </w:pPr>
      <w:r>
        <w:t>хозяйства, в лице ________________________________________________________,</w:t>
      </w:r>
    </w:p>
    <w:p w:rsidR="000B28A9" w:rsidRDefault="000B28A9">
      <w:pPr>
        <w:pStyle w:val="ConsPlusNonformat"/>
        <w:jc w:val="both"/>
      </w:pPr>
      <w:r>
        <w:t xml:space="preserve">                      (наименование должности, фамилия, имя, отчество)</w:t>
      </w:r>
    </w:p>
    <w:p w:rsidR="000B28A9" w:rsidRDefault="000B28A9">
      <w:pPr>
        <w:pStyle w:val="ConsPlusNonformat"/>
        <w:jc w:val="both"/>
      </w:pPr>
      <w:r>
        <w:t>действующего на основании ________________________________________________,</w:t>
      </w:r>
    </w:p>
    <w:p w:rsidR="000B28A9" w:rsidRDefault="000B28A9">
      <w:pPr>
        <w:pStyle w:val="ConsPlusNonformat"/>
        <w:jc w:val="both"/>
      </w:pPr>
      <w:r>
        <w:t xml:space="preserve">                             (положение, устав, доверенность - указать</w:t>
      </w:r>
    </w:p>
    <w:p w:rsidR="000B28A9" w:rsidRDefault="000B28A9">
      <w:pPr>
        <w:pStyle w:val="ConsPlusNonformat"/>
        <w:jc w:val="both"/>
      </w:pPr>
      <w:r>
        <w:t xml:space="preserve">                                             нужное)</w:t>
      </w:r>
    </w:p>
    <w:p w:rsidR="000B28A9" w:rsidRDefault="000B28A9">
      <w:pPr>
        <w:pStyle w:val="ConsPlusNonformat"/>
        <w:jc w:val="both"/>
      </w:pPr>
      <w:r>
        <w:t>с одной стороны, и 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именуемое в дальнейшем абонентом, в лице 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(фамилия, имя, отчество, паспортные данные - в случае заключения</w:t>
      </w:r>
    </w:p>
    <w:p w:rsidR="000B28A9" w:rsidRDefault="000B28A9">
      <w:pPr>
        <w:pStyle w:val="ConsPlusNonformat"/>
        <w:jc w:val="both"/>
      </w:pPr>
      <w:r>
        <w:t xml:space="preserve"> соглашения со стороны абонента физическим лицом; наименование должности,</w:t>
      </w:r>
    </w:p>
    <w:p w:rsidR="000B28A9" w:rsidRDefault="000B28A9">
      <w:pPr>
        <w:pStyle w:val="ConsPlusNonformat"/>
        <w:jc w:val="both"/>
      </w:pPr>
      <w:r>
        <w:t xml:space="preserve">    фамилия, имя, отчество - в случае заключения соглашения со стороны</w:t>
      </w:r>
    </w:p>
    <w:p w:rsidR="000B28A9" w:rsidRDefault="000B28A9">
      <w:pPr>
        <w:pStyle w:val="ConsPlusNonformat"/>
        <w:jc w:val="both"/>
      </w:pPr>
      <w:r>
        <w:t xml:space="preserve">                        абонента юридическим лицом)</w:t>
      </w:r>
    </w:p>
    <w:p w:rsidR="000B28A9" w:rsidRDefault="000B28A9">
      <w:pPr>
        <w:pStyle w:val="ConsPlusNonformat"/>
        <w:jc w:val="both"/>
      </w:pPr>
      <w:r>
        <w:t>действующего на основании _________________________________________________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(положение, устав, доверенность - указать нужное в случае</w:t>
      </w:r>
    </w:p>
    <w:p w:rsidR="000B28A9" w:rsidRDefault="000B28A9">
      <w:pPr>
        <w:pStyle w:val="ConsPlusNonformat"/>
        <w:jc w:val="both"/>
      </w:pPr>
      <w:r>
        <w:t xml:space="preserve">       заключения соглашения со стороны абонента юридическим лицом)</w:t>
      </w:r>
    </w:p>
    <w:p w:rsidR="000B28A9" w:rsidRDefault="000B28A9">
      <w:pPr>
        <w:pStyle w:val="ConsPlusNonformat"/>
        <w:jc w:val="both"/>
      </w:pPr>
      <w:r>
        <w:t>с  другой  стороны,  именуемые  в дальнейшем сторонами, заключили настоящее</w:t>
      </w:r>
    </w:p>
    <w:p w:rsidR="000B28A9" w:rsidRDefault="000B28A9">
      <w:pPr>
        <w:pStyle w:val="ConsPlusNonformat"/>
        <w:jc w:val="both"/>
      </w:pPr>
      <w:r>
        <w:t>соглашение о нижеследующем:</w:t>
      </w:r>
    </w:p>
    <w:p w:rsidR="000B28A9" w:rsidRDefault="000B28A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0B28A9" w:rsidRDefault="000B28A9">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B28A9" w:rsidRDefault="000B28A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B28A9" w:rsidRDefault="000B28A9">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B28A9" w:rsidRDefault="000B28A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0B28A9" w:rsidRDefault="000B28A9">
      <w:pPr>
        <w:pStyle w:val="ConsPlusNormal"/>
        <w:spacing w:before="220"/>
        <w:ind w:firstLine="540"/>
        <w:jc w:val="both"/>
      </w:pPr>
      <w:r>
        <w:t xml:space="preserve">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w:t>
      </w:r>
      <w:r>
        <w:lastRenderedPageBreak/>
        <w:t>подписи.</w:t>
      </w:r>
    </w:p>
    <w:p w:rsidR="000B28A9" w:rsidRDefault="000B28A9">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0B28A9">
        <w:tc>
          <w:tcPr>
            <w:tcW w:w="4342" w:type="dxa"/>
            <w:tcBorders>
              <w:top w:val="nil"/>
              <w:left w:val="nil"/>
              <w:bottom w:val="nil"/>
              <w:right w:val="nil"/>
            </w:tcBorders>
          </w:tcPr>
          <w:p w:rsidR="000B28A9" w:rsidRDefault="000B28A9">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0B28A9" w:rsidRDefault="000B28A9">
            <w:pPr>
              <w:pStyle w:val="ConsPlusNormal"/>
            </w:pPr>
          </w:p>
        </w:tc>
        <w:tc>
          <w:tcPr>
            <w:tcW w:w="4348" w:type="dxa"/>
            <w:tcBorders>
              <w:top w:val="nil"/>
              <w:left w:val="nil"/>
              <w:bottom w:val="nil"/>
              <w:right w:val="nil"/>
            </w:tcBorders>
          </w:tcPr>
          <w:p w:rsidR="000B28A9" w:rsidRDefault="000B28A9">
            <w:pPr>
              <w:pStyle w:val="ConsPlusNormal"/>
              <w:jc w:val="both"/>
            </w:pPr>
            <w:r>
              <w:t>Абонент</w:t>
            </w:r>
          </w:p>
        </w:tc>
      </w:tr>
      <w:tr w:rsidR="000B28A9">
        <w:tc>
          <w:tcPr>
            <w:tcW w:w="4342"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48" w:type="dxa"/>
            <w:tcBorders>
              <w:top w:val="nil"/>
              <w:left w:val="nil"/>
              <w:bottom w:val="single" w:sz="4" w:space="0" w:color="auto"/>
              <w:right w:val="nil"/>
            </w:tcBorders>
          </w:tcPr>
          <w:p w:rsidR="000B28A9" w:rsidRDefault="000B28A9">
            <w:pPr>
              <w:pStyle w:val="ConsPlusNormal"/>
            </w:pPr>
          </w:p>
        </w:tc>
      </w:tr>
      <w:tr w:rsidR="000B28A9">
        <w:tc>
          <w:tcPr>
            <w:tcW w:w="4342" w:type="dxa"/>
            <w:tcBorders>
              <w:top w:val="single" w:sz="4" w:space="0" w:color="auto"/>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48" w:type="dxa"/>
            <w:tcBorders>
              <w:top w:val="single" w:sz="4" w:space="0" w:color="auto"/>
              <w:left w:val="nil"/>
              <w:bottom w:val="nil"/>
              <w:right w:val="nil"/>
            </w:tcBorders>
          </w:tcPr>
          <w:p w:rsidR="000B28A9" w:rsidRDefault="000B28A9">
            <w:pPr>
              <w:pStyle w:val="ConsPlusNormal"/>
            </w:pPr>
          </w:p>
        </w:tc>
      </w:tr>
      <w:tr w:rsidR="000B28A9">
        <w:tc>
          <w:tcPr>
            <w:tcW w:w="4342" w:type="dxa"/>
            <w:tcBorders>
              <w:top w:val="nil"/>
              <w:left w:val="nil"/>
              <w:bottom w:val="nil"/>
              <w:right w:val="nil"/>
            </w:tcBorders>
          </w:tcPr>
          <w:p w:rsidR="000B28A9" w:rsidRDefault="000B28A9">
            <w:pPr>
              <w:pStyle w:val="ConsPlusNormal"/>
              <w:jc w:val="center"/>
            </w:pPr>
            <w:r>
              <w:t>"__" _____________ 20__ г.</w:t>
            </w:r>
          </w:p>
        </w:tc>
        <w:tc>
          <w:tcPr>
            <w:tcW w:w="340" w:type="dxa"/>
            <w:tcBorders>
              <w:top w:val="nil"/>
              <w:left w:val="nil"/>
              <w:bottom w:val="nil"/>
              <w:right w:val="nil"/>
            </w:tcBorders>
          </w:tcPr>
          <w:p w:rsidR="000B28A9" w:rsidRDefault="000B28A9">
            <w:pPr>
              <w:pStyle w:val="ConsPlusNormal"/>
            </w:pPr>
          </w:p>
        </w:tc>
        <w:tc>
          <w:tcPr>
            <w:tcW w:w="4348" w:type="dxa"/>
            <w:tcBorders>
              <w:top w:val="nil"/>
              <w:left w:val="nil"/>
              <w:bottom w:val="nil"/>
              <w:right w:val="nil"/>
            </w:tcBorders>
          </w:tcPr>
          <w:p w:rsidR="000B28A9" w:rsidRDefault="000B28A9">
            <w:pPr>
              <w:pStyle w:val="ConsPlusNormal"/>
              <w:jc w:val="center"/>
            </w:pPr>
            <w:r>
              <w:t>"__" _____________ 20__ г.";</w:t>
            </w:r>
          </w:p>
        </w:tc>
      </w:tr>
    </w:tbl>
    <w:p w:rsidR="000B28A9" w:rsidRDefault="000B28A9">
      <w:pPr>
        <w:pStyle w:val="ConsPlusNormal"/>
        <w:jc w:val="both"/>
      </w:pPr>
    </w:p>
    <w:p w:rsidR="000B28A9" w:rsidRDefault="000B28A9">
      <w:pPr>
        <w:pStyle w:val="ConsPlusNormal"/>
        <w:ind w:firstLine="540"/>
        <w:jc w:val="both"/>
      </w:pPr>
      <w:hyperlink r:id="rId312" w:history="1">
        <w:r>
          <w:rPr>
            <w:color w:val="0000FF"/>
          </w:rPr>
          <w:t>графу</w:t>
        </w:r>
      </w:hyperlink>
      <w:r>
        <w:t xml:space="preserve"> "Показания приборов учета на начало подачи ресурса" приложения N 4 к указанному типовому договору дополнить словами "и дата их снятия";</w:t>
      </w:r>
    </w:p>
    <w:p w:rsidR="000B28A9" w:rsidRDefault="000B28A9">
      <w:pPr>
        <w:pStyle w:val="ConsPlusNormal"/>
        <w:spacing w:before="220"/>
        <w:ind w:firstLine="540"/>
        <w:jc w:val="both"/>
      </w:pPr>
      <w:r>
        <w:t xml:space="preserve">в </w:t>
      </w:r>
      <w:hyperlink r:id="rId313" w:history="1">
        <w:r>
          <w:rPr>
            <w:color w:val="0000FF"/>
          </w:rPr>
          <w:t>наименовании</w:t>
        </w:r>
      </w:hyperlink>
      <w:r>
        <w:t xml:space="preserve"> приложения N 6 к указанному типовому договору:</w:t>
      </w:r>
    </w:p>
    <w:p w:rsidR="000B28A9" w:rsidRDefault="000B28A9">
      <w:pPr>
        <w:pStyle w:val="ConsPlusNormal"/>
        <w:spacing w:before="220"/>
        <w:ind w:firstLine="540"/>
        <w:jc w:val="both"/>
      </w:pPr>
      <w:r>
        <w:t>слова "нормативах допустимых сбросов абонентов (лимитах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г) в едином типовом </w:t>
      </w:r>
      <w:hyperlink r:id="rId314" w:history="1">
        <w:r>
          <w:rPr>
            <w:color w:val="0000FF"/>
          </w:rPr>
          <w:t>договоре</w:t>
        </w:r>
      </w:hyperlink>
      <w:r>
        <w:t xml:space="preserve"> холодного водоснабжения и водоотведения, утвержденном указанным постановлением:</w:t>
      </w:r>
    </w:p>
    <w:p w:rsidR="000B28A9" w:rsidRDefault="000B28A9">
      <w:pPr>
        <w:pStyle w:val="ConsPlusNormal"/>
        <w:spacing w:before="220"/>
        <w:ind w:firstLine="540"/>
        <w:jc w:val="both"/>
      </w:pPr>
      <w:hyperlink r:id="rId315" w:history="1">
        <w:r>
          <w:rPr>
            <w:color w:val="0000FF"/>
          </w:rPr>
          <w:t>пункт 1</w:t>
        </w:r>
      </w:hyperlink>
      <w:r>
        <w:t xml:space="preserve"> изложить в следующей редакции:</w:t>
      </w:r>
    </w:p>
    <w:p w:rsidR="000B28A9" w:rsidRDefault="000B28A9">
      <w:pPr>
        <w:pStyle w:val="ConsPlusNormal"/>
        <w:spacing w:before="220"/>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0B28A9" w:rsidRDefault="000B28A9">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0B28A9" w:rsidRDefault="000B28A9">
      <w:pPr>
        <w:pStyle w:val="ConsPlusNonformat"/>
        <w:spacing w:before="200"/>
        <w:jc w:val="both"/>
      </w:pPr>
      <w:r>
        <w:t xml:space="preserve">    холодную (питьевую) воду ______________________________;</w:t>
      </w:r>
    </w:p>
    <w:p w:rsidR="000B28A9" w:rsidRDefault="000B28A9">
      <w:pPr>
        <w:pStyle w:val="ConsPlusNonformat"/>
        <w:jc w:val="both"/>
      </w:pPr>
      <w:r>
        <w:t xml:space="preserve">                               (да, нет - нужное указать)</w:t>
      </w:r>
    </w:p>
    <w:p w:rsidR="000B28A9" w:rsidRDefault="000B28A9">
      <w:pPr>
        <w:pStyle w:val="ConsPlusNonformat"/>
        <w:jc w:val="both"/>
      </w:pPr>
      <w:r>
        <w:t xml:space="preserve">    холодную (техническую) воду ______________________________,</w:t>
      </w:r>
    </w:p>
    <w:p w:rsidR="000B28A9" w:rsidRDefault="000B28A9">
      <w:pPr>
        <w:pStyle w:val="ConsPlusNonformat"/>
        <w:jc w:val="both"/>
      </w:pPr>
      <w:r>
        <w:t xml:space="preserve">                                  (да, нет - нужное указать)</w:t>
      </w:r>
    </w:p>
    <w:p w:rsidR="000B28A9" w:rsidRDefault="000B28A9">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0B28A9" w:rsidRDefault="000B28A9">
      <w:pPr>
        <w:pStyle w:val="ConsPlusNormal"/>
        <w:spacing w:before="22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B28A9" w:rsidRDefault="000B28A9">
      <w:pPr>
        <w:pStyle w:val="ConsPlusNormal"/>
        <w:spacing w:before="220"/>
        <w:ind w:firstLine="540"/>
        <w:jc w:val="both"/>
      </w:pPr>
      <w:hyperlink r:id="rId316" w:history="1">
        <w:r>
          <w:rPr>
            <w:color w:val="0000FF"/>
          </w:rPr>
          <w:t>дополнить</w:t>
        </w:r>
      </w:hyperlink>
      <w:r>
        <w:t xml:space="preserve"> пунктом 7(1) следующего содержания:</w:t>
      </w:r>
    </w:p>
    <w:p w:rsidR="000B28A9" w:rsidRDefault="000B28A9">
      <w:pPr>
        <w:pStyle w:val="ConsPlusNormal"/>
        <w:spacing w:before="22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3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0B28A9" w:rsidRDefault="000B28A9">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0B28A9" w:rsidRDefault="000B28A9">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0B28A9" w:rsidRDefault="000B28A9">
      <w:pPr>
        <w:pStyle w:val="ConsPlusNormal"/>
        <w:spacing w:before="220"/>
        <w:ind w:firstLine="540"/>
        <w:jc w:val="both"/>
      </w:pPr>
      <w:r>
        <w:t>в) идентификационный код закупки _________________.";</w:t>
      </w:r>
    </w:p>
    <w:p w:rsidR="000B28A9" w:rsidRDefault="000B28A9">
      <w:pPr>
        <w:pStyle w:val="ConsPlusNormal"/>
        <w:spacing w:before="220"/>
        <w:ind w:firstLine="540"/>
        <w:jc w:val="both"/>
      </w:pPr>
      <w:hyperlink r:id="rId318" w:history="1">
        <w:r>
          <w:rPr>
            <w:color w:val="0000FF"/>
          </w:rPr>
          <w:t>дополнить</w:t>
        </w:r>
      </w:hyperlink>
      <w:r>
        <w:t xml:space="preserve"> пунктом 8(1) следующего содержания:</w:t>
      </w:r>
    </w:p>
    <w:p w:rsidR="000B28A9" w:rsidRDefault="000B28A9">
      <w:pPr>
        <w:pStyle w:val="ConsPlusNormal"/>
        <w:spacing w:before="220"/>
        <w:ind w:firstLine="540"/>
        <w:jc w:val="both"/>
      </w:pPr>
      <w:r>
        <w:t>"8(1). Способом доставки расчетно-платежных документов абоненту является __________________________________________________.</w:t>
      </w:r>
    </w:p>
    <w:p w:rsidR="000B28A9" w:rsidRDefault="000B28A9">
      <w:pPr>
        <w:pStyle w:val="ConsPlusNormal"/>
        <w:spacing w:before="220"/>
        <w:ind w:firstLine="540"/>
        <w:jc w:val="both"/>
      </w:pPr>
      <w: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4(1).</w:t>
      </w:r>
    </w:p>
    <w:p w:rsidR="000B28A9" w:rsidRDefault="000B28A9">
      <w:pPr>
        <w:pStyle w:val="ConsPlusNormal"/>
        <w:spacing w:before="220"/>
        <w:ind w:firstLine="540"/>
        <w:jc w:val="both"/>
      </w:pPr>
      <w:r>
        <w:t>Соглашение об осуществлении электронного документооборота, приведенное в приложении N 4(1)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0B28A9" w:rsidRDefault="000B28A9">
      <w:pPr>
        <w:pStyle w:val="ConsPlusNormal"/>
        <w:spacing w:before="220"/>
        <w:ind w:firstLine="540"/>
        <w:jc w:val="both"/>
      </w:pPr>
      <w:r>
        <w:t xml:space="preserve">в </w:t>
      </w:r>
      <w:hyperlink r:id="rId319" w:history="1">
        <w:r>
          <w:rPr>
            <w:color w:val="0000FF"/>
          </w:rPr>
          <w:t>пункте 11</w:t>
        </w:r>
      </w:hyperlink>
      <w:r>
        <w:t>:</w:t>
      </w:r>
    </w:p>
    <w:p w:rsidR="000B28A9" w:rsidRDefault="000B28A9">
      <w:pPr>
        <w:pStyle w:val="ConsPlusNormal"/>
        <w:spacing w:before="220"/>
        <w:ind w:firstLine="540"/>
        <w:jc w:val="both"/>
      </w:pPr>
      <w:r>
        <w:t>слова "оплаты сточных вод" заменить словами "платы абонента";</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hyperlink r:id="rId320" w:history="1">
        <w:r>
          <w:rPr>
            <w:color w:val="0000FF"/>
          </w:rPr>
          <w:t>дополнить</w:t>
        </w:r>
      </w:hyperlink>
      <w:r>
        <w:t xml:space="preserve"> абзацем следующего содержания:</w:t>
      </w:r>
    </w:p>
    <w:p w:rsidR="000B28A9" w:rsidRDefault="000B28A9">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0B28A9" w:rsidRDefault="000B28A9">
      <w:pPr>
        <w:pStyle w:val="ConsPlusNormal"/>
        <w:spacing w:before="220"/>
        <w:ind w:firstLine="540"/>
        <w:jc w:val="both"/>
      </w:pPr>
      <w:r>
        <w:t xml:space="preserve">в </w:t>
      </w:r>
      <w:hyperlink r:id="rId321" w:history="1">
        <w:r>
          <w:rPr>
            <w:color w:val="0000FF"/>
          </w:rPr>
          <w:t>пункте 12</w:t>
        </w:r>
      </w:hyperlink>
      <w:r>
        <w:t>:</w:t>
      </w:r>
    </w:p>
    <w:p w:rsidR="000B28A9" w:rsidRDefault="000B28A9">
      <w:pPr>
        <w:pStyle w:val="ConsPlusNormal"/>
        <w:spacing w:before="220"/>
        <w:ind w:firstLine="540"/>
        <w:jc w:val="both"/>
      </w:pPr>
      <w:hyperlink r:id="rId322" w:history="1">
        <w:r>
          <w:rPr>
            <w:color w:val="0000FF"/>
          </w:rPr>
          <w:t>подпункт "м"</w:t>
        </w:r>
      </w:hyperlink>
      <w:r>
        <w:t xml:space="preserve"> изложить в следующей редакции:</w:t>
      </w:r>
    </w:p>
    <w:p w:rsidR="000B28A9" w:rsidRDefault="000B28A9">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B28A9" w:rsidRDefault="000B28A9">
      <w:pPr>
        <w:pStyle w:val="ConsPlusNormal"/>
        <w:spacing w:before="220"/>
        <w:ind w:firstLine="540"/>
        <w:jc w:val="both"/>
      </w:pPr>
      <w:hyperlink r:id="rId323" w:history="1">
        <w:r>
          <w:rPr>
            <w:color w:val="0000FF"/>
          </w:rPr>
          <w:t>подпункт "о"</w:t>
        </w:r>
      </w:hyperlink>
      <w:r>
        <w:t xml:space="preserve"> признать утратившим силу;</w:t>
      </w:r>
    </w:p>
    <w:p w:rsidR="000B28A9" w:rsidRDefault="000B28A9">
      <w:pPr>
        <w:pStyle w:val="ConsPlusNormal"/>
        <w:spacing w:before="220"/>
        <w:ind w:firstLine="540"/>
        <w:jc w:val="both"/>
      </w:pPr>
      <w:r>
        <w:t xml:space="preserve">в </w:t>
      </w:r>
      <w:hyperlink r:id="rId324" w:history="1">
        <w:r>
          <w:rPr>
            <w:color w:val="0000FF"/>
          </w:rPr>
          <w:t>подпункте "п"</w:t>
        </w:r>
      </w:hyperlink>
      <w:r>
        <w:t>:</w:t>
      </w:r>
    </w:p>
    <w:p w:rsidR="000B28A9" w:rsidRDefault="000B28A9">
      <w:pPr>
        <w:pStyle w:val="ConsPlusNormal"/>
        <w:spacing w:before="220"/>
        <w:ind w:firstLine="540"/>
        <w:jc w:val="both"/>
      </w:pPr>
      <w:r>
        <w:t>слова "нормативов допустимых сбросов абонентов,"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325" w:history="1">
        <w:r>
          <w:rPr>
            <w:color w:val="0000FF"/>
          </w:rPr>
          <w:t>подпункте "р"</w:t>
        </w:r>
      </w:hyperlink>
      <w:r>
        <w:t xml:space="preserve"> слова "водоотведения по составу" заменить словом "состава";</w:t>
      </w:r>
    </w:p>
    <w:p w:rsidR="000B28A9" w:rsidRDefault="000B28A9">
      <w:pPr>
        <w:pStyle w:val="ConsPlusNormal"/>
        <w:spacing w:before="220"/>
        <w:ind w:firstLine="540"/>
        <w:jc w:val="both"/>
      </w:pPr>
      <w:hyperlink r:id="rId326" w:history="1">
        <w:r>
          <w:rPr>
            <w:color w:val="0000FF"/>
          </w:rPr>
          <w:t>подпункт "с"</w:t>
        </w:r>
      </w:hyperlink>
      <w:r>
        <w:t xml:space="preserve"> признать утратившим силу;</w:t>
      </w:r>
    </w:p>
    <w:p w:rsidR="000B28A9" w:rsidRDefault="000B28A9">
      <w:pPr>
        <w:pStyle w:val="ConsPlusNormal"/>
        <w:spacing w:before="220"/>
        <w:ind w:firstLine="540"/>
        <w:jc w:val="both"/>
      </w:pPr>
      <w:hyperlink r:id="rId327" w:history="1">
        <w:r>
          <w:rPr>
            <w:color w:val="0000FF"/>
          </w:rPr>
          <w:t>подпункт "т"</w:t>
        </w:r>
      </w:hyperlink>
      <w:r>
        <w:t xml:space="preserve"> дополнить словами ", в случае, если это влечет отключение или ограничение холодного водоснабжения и водоотведения в отношении абонента";</w:t>
      </w:r>
    </w:p>
    <w:p w:rsidR="000B28A9" w:rsidRDefault="000B28A9">
      <w:pPr>
        <w:pStyle w:val="ConsPlusNormal"/>
        <w:spacing w:before="220"/>
        <w:ind w:firstLine="540"/>
        <w:jc w:val="both"/>
      </w:pPr>
      <w:r>
        <w:t xml:space="preserve">в </w:t>
      </w:r>
      <w:hyperlink r:id="rId328" w:history="1">
        <w:r>
          <w:rPr>
            <w:color w:val="0000FF"/>
          </w:rPr>
          <w:t>пункте 13</w:t>
        </w:r>
      </w:hyperlink>
      <w:r>
        <w:t>:</w:t>
      </w:r>
    </w:p>
    <w:p w:rsidR="000B28A9" w:rsidRDefault="000B28A9">
      <w:pPr>
        <w:pStyle w:val="ConsPlusNormal"/>
        <w:spacing w:before="220"/>
        <w:ind w:firstLine="540"/>
        <w:jc w:val="both"/>
      </w:pPr>
      <w:hyperlink r:id="rId329" w:history="1">
        <w:r>
          <w:rPr>
            <w:color w:val="0000FF"/>
          </w:rPr>
          <w:t>подпункт "а"</w:t>
        </w:r>
      </w:hyperlink>
      <w:r>
        <w:t xml:space="preserve"> дополнить словами ",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0B28A9" w:rsidRDefault="000B28A9">
      <w:pPr>
        <w:pStyle w:val="ConsPlusNormal"/>
        <w:spacing w:before="220"/>
        <w:ind w:firstLine="540"/>
        <w:jc w:val="both"/>
      </w:pPr>
      <w:hyperlink r:id="rId330" w:history="1">
        <w:r>
          <w:rPr>
            <w:color w:val="0000FF"/>
          </w:rPr>
          <w:t>подпункт "г"</w:t>
        </w:r>
      </w:hyperlink>
      <w:r>
        <w:t xml:space="preserve"> изложить в следующей редакции:</w:t>
      </w:r>
    </w:p>
    <w:p w:rsidR="000B28A9" w:rsidRDefault="000B28A9">
      <w:pPr>
        <w:pStyle w:val="ConsPlusNormal"/>
        <w:spacing w:before="220"/>
        <w:ind w:firstLine="540"/>
        <w:jc w:val="both"/>
      </w:pPr>
      <w:r>
        <w:t>"г)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0B28A9" w:rsidRDefault="000B28A9">
      <w:pPr>
        <w:pStyle w:val="ConsPlusNormal"/>
        <w:spacing w:before="220"/>
        <w:ind w:firstLine="540"/>
        <w:jc w:val="both"/>
      </w:pPr>
      <w:r>
        <w:t xml:space="preserve">в </w:t>
      </w:r>
      <w:hyperlink r:id="rId331" w:history="1">
        <w:r>
          <w:rPr>
            <w:color w:val="0000FF"/>
          </w:rPr>
          <w:t>подпункте "д"</w:t>
        </w:r>
      </w:hyperlink>
      <w:r>
        <w:t xml:space="preserve"> слова "водоотведения по составу" заменить словом "состава";</w:t>
      </w:r>
    </w:p>
    <w:p w:rsidR="000B28A9" w:rsidRDefault="000B28A9">
      <w:pPr>
        <w:pStyle w:val="ConsPlusNormal"/>
        <w:spacing w:before="220"/>
        <w:ind w:firstLine="540"/>
        <w:jc w:val="both"/>
      </w:pPr>
      <w:hyperlink r:id="rId332" w:history="1">
        <w:r>
          <w:rPr>
            <w:color w:val="0000FF"/>
          </w:rPr>
          <w:t>дополнить</w:t>
        </w:r>
      </w:hyperlink>
      <w:r>
        <w:t xml:space="preserve"> подпунктом "ж" следующего содержания:</w:t>
      </w:r>
    </w:p>
    <w:p w:rsidR="000B28A9" w:rsidRDefault="000B28A9">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333" w:history="1">
        <w:r>
          <w:rPr>
            <w:color w:val="0000FF"/>
          </w:rPr>
          <w:t>законом</w:t>
        </w:r>
      </w:hyperlink>
      <w:r>
        <w:t xml:space="preserve"> "О водоснабжении и водоотведении" и </w:t>
      </w:r>
      <w:hyperlink r:id="rId334" w:history="1">
        <w:r>
          <w:rPr>
            <w:color w:val="0000FF"/>
          </w:rPr>
          <w:t>Правилами</w:t>
        </w:r>
      </w:hyperlink>
      <w:r>
        <w:t xml:space="preserve"> холодного водоснабжения и водоотведения.";</w:t>
      </w:r>
    </w:p>
    <w:p w:rsidR="000B28A9" w:rsidRDefault="000B28A9">
      <w:pPr>
        <w:pStyle w:val="ConsPlusNormal"/>
        <w:spacing w:before="220"/>
        <w:ind w:firstLine="540"/>
        <w:jc w:val="both"/>
      </w:pPr>
      <w:r>
        <w:t xml:space="preserve">в </w:t>
      </w:r>
      <w:hyperlink r:id="rId335" w:history="1">
        <w:r>
          <w:rPr>
            <w:color w:val="0000FF"/>
          </w:rPr>
          <w:t>пункте 14</w:t>
        </w:r>
      </w:hyperlink>
      <w:r>
        <w:t>:</w:t>
      </w:r>
    </w:p>
    <w:p w:rsidR="000B28A9" w:rsidRDefault="000B28A9">
      <w:pPr>
        <w:pStyle w:val="ConsPlusNormal"/>
        <w:spacing w:before="220"/>
        <w:ind w:firstLine="540"/>
        <w:jc w:val="both"/>
      </w:pPr>
      <w:r>
        <w:t xml:space="preserve">в </w:t>
      </w:r>
      <w:hyperlink r:id="rId336" w:history="1">
        <w:r>
          <w:rPr>
            <w:color w:val="0000FF"/>
          </w:rPr>
          <w:t>подпункте "б"</w:t>
        </w:r>
      </w:hyperlink>
      <w:r>
        <w:t xml:space="preserve"> слова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0B28A9" w:rsidRDefault="000B28A9">
      <w:pPr>
        <w:pStyle w:val="ConsPlusNormal"/>
        <w:spacing w:before="220"/>
        <w:ind w:firstLine="540"/>
        <w:jc w:val="both"/>
      </w:pPr>
      <w:r>
        <w:t xml:space="preserve">в </w:t>
      </w:r>
      <w:hyperlink r:id="rId337" w:history="1">
        <w:r>
          <w:rPr>
            <w:color w:val="0000FF"/>
          </w:rPr>
          <w:t>подпункте "е"</w:t>
        </w:r>
      </w:hyperlink>
      <w:r>
        <w:t xml:space="preserve"> слова "и в случаях, установленных законодательством Российской Федерации" заменить словами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пунктом 72(1) настоящего договора", слова "водоотведения по составу" заменить словом "состава";</w:t>
      </w:r>
    </w:p>
    <w:p w:rsidR="000B28A9" w:rsidRDefault="000B28A9">
      <w:pPr>
        <w:pStyle w:val="ConsPlusNormal"/>
        <w:spacing w:before="220"/>
        <w:ind w:firstLine="540"/>
        <w:jc w:val="both"/>
      </w:pPr>
      <w:hyperlink r:id="rId338" w:history="1">
        <w:r>
          <w:rPr>
            <w:color w:val="0000FF"/>
          </w:rPr>
          <w:t>подпункт "ж"</w:t>
        </w:r>
      </w:hyperlink>
      <w:r>
        <w:t xml:space="preserve"> изложить в следующей редакции:</w:t>
      </w:r>
    </w:p>
    <w:p w:rsidR="000B28A9" w:rsidRDefault="000B28A9">
      <w:pPr>
        <w:pStyle w:val="ConsPlusNormal"/>
        <w:spacing w:before="220"/>
        <w:ind w:firstLine="540"/>
        <w:jc w:val="both"/>
      </w:pPr>
      <w:r>
        <w:t>"ж) обеспечивать беспрепятственный доступ представителям организации водопроводно-</w:t>
      </w:r>
      <w:r>
        <w:lastRenderedPageBreak/>
        <w:t>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VI настоящего договора;";</w:t>
      </w:r>
    </w:p>
    <w:p w:rsidR="000B28A9" w:rsidRDefault="000B28A9">
      <w:pPr>
        <w:pStyle w:val="ConsPlusNormal"/>
        <w:spacing w:before="220"/>
        <w:ind w:firstLine="540"/>
        <w:jc w:val="both"/>
      </w:pPr>
      <w:hyperlink r:id="rId339" w:history="1">
        <w:r>
          <w:rPr>
            <w:color w:val="0000FF"/>
          </w:rPr>
          <w:t>подпункт "к"</w:t>
        </w:r>
      </w:hyperlink>
      <w:r>
        <w:t xml:space="preserve"> после слов "осуществляется водоснабжение" дополнить словами "и водоотведение в соответствии с настоящим договором, прав на объекты";</w:t>
      </w:r>
    </w:p>
    <w:p w:rsidR="000B28A9" w:rsidRDefault="000B28A9">
      <w:pPr>
        <w:pStyle w:val="ConsPlusNormal"/>
        <w:spacing w:before="220"/>
        <w:ind w:firstLine="540"/>
        <w:jc w:val="both"/>
      </w:pPr>
      <w:hyperlink r:id="rId340" w:history="1">
        <w:r>
          <w:rPr>
            <w:color w:val="0000FF"/>
          </w:rPr>
          <w:t>подпункт "о"</w:t>
        </w:r>
      </w:hyperlink>
      <w:r>
        <w:t xml:space="preserve"> дополнить словами ", или расположены в границах земельного участка абонента, или проходят через помещения, принадлежащие абоненту";</w:t>
      </w:r>
    </w:p>
    <w:p w:rsidR="000B28A9" w:rsidRDefault="000B28A9">
      <w:pPr>
        <w:pStyle w:val="ConsPlusNormal"/>
        <w:spacing w:before="220"/>
        <w:ind w:firstLine="540"/>
        <w:jc w:val="both"/>
      </w:pPr>
      <w:hyperlink r:id="rId341" w:history="1">
        <w:r>
          <w:rPr>
            <w:color w:val="0000FF"/>
          </w:rPr>
          <w:t>подпункт "р"</w:t>
        </w:r>
      </w:hyperlink>
      <w:r>
        <w:t xml:space="preserve"> после слова "ответственности" дополнить словами "и охранных зон таких сетей";</w:t>
      </w:r>
    </w:p>
    <w:p w:rsidR="000B28A9" w:rsidRDefault="000B28A9">
      <w:pPr>
        <w:pStyle w:val="ConsPlusNormal"/>
        <w:spacing w:before="220"/>
        <w:ind w:firstLine="540"/>
        <w:jc w:val="both"/>
      </w:pPr>
      <w:hyperlink r:id="rId342" w:history="1">
        <w:r>
          <w:rPr>
            <w:color w:val="0000FF"/>
          </w:rPr>
          <w:t>подпункт "с"</w:t>
        </w:r>
      </w:hyperlink>
      <w:r>
        <w:t xml:space="preserve"> признать утратившим силу;</w:t>
      </w:r>
    </w:p>
    <w:p w:rsidR="000B28A9" w:rsidRDefault="000B28A9">
      <w:pPr>
        <w:pStyle w:val="ConsPlusNormal"/>
        <w:spacing w:before="220"/>
        <w:ind w:firstLine="540"/>
        <w:jc w:val="both"/>
      </w:pPr>
      <w:r>
        <w:t xml:space="preserve">в </w:t>
      </w:r>
      <w:hyperlink r:id="rId343" w:history="1">
        <w:r>
          <w:rPr>
            <w:color w:val="0000FF"/>
          </w:rPr>
          <w:t>подпункте "т"</w:t>
        </w:r>
      </w:hyperlink>
      <w:r>
        <w:t>:</w:t>
      </w:r>
    </w:p>
    <w:p w:rsidR="000B28A9" w:rsidRDefault="000B28A9">
      <w:pPr>
        <w:pStyle w:val="ConsPlusNormal"/>
        <w:spacing w:before="220"/>
        <w:ind w:firstLine="540"/>
        <w:jc w:val="both"/>
      </w:pPr>
      <w:r>
        <w:t>слова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 xml:space="preserve">в </w:t>
      </w:r>
      <w:hyperlink r:id="rId344" w:history="1">
        <w:r>
          <w:rPr>
            <w:color w:val="0000FF"/>
          </w:rPr>
          <w:t>подпункте "ф"</w:t>
        </w:r>
      </w:hyperlink>
      <w:r>
        <w:t xml:space="preserve">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 xml:space="preserve">в </w:t>
      </w:r>
      <w:hyperlink r:id="rId345" w:history="1">
        <w:r>
          <w:rPr>
            <w:color w:val="0000FF"/>
          </w:rPr>
          <w:t>подпункте "а" пункта 15</w:t>
        </w:r>
      </w:hyperlink>
      <w:r>
        <w:t xml:space="preserve">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0B28A9" w:rsidRDefault="000B28A9">
      <w:pPr>
        <w:pStyle w:val="ConsPlusNormal"/>
        <w:spacing w:before="220"/>
        <w:ind w:firstLine="540"/>
        <w:jc w:val="both"/>
      </w:pPr>
      <w:r>
        <w:t xml:space="preserve">в </w:t>
      </w:r>
      <w:hyperlink r:id="rId346" w:history="1">
        <w:r>
          <w:rPr>
            <w:color w:val="0000FF"/>
          </w:rPr>
          <w:t>пункте 24</w:t>
        </w:r>
      </w:hyperlink>
      <w:r>
        <w:t>:</w:t>
      </w:r>
    </w:p>
    <w:p w:rsidR="000B28A9" w:rsidRDefault="000B28A9">
      <w:pPr>
        <w:pStyle w:val="ConsPlusNormal"/>
        <w:spacing w:before="220"/>
        <w:ind w:firstLine="540"/>
        <w:jc w:val="both"/>
      </w:pPr>
      <w:hyperlink r:id="rId347" w:history="1">
        <w:r>
          <w:rPr>
            <w:color w:val="0000FF"/>
          </w:rPr>
          <w:t>абзац первый</w:t>
        </w:r>
      </w:hyperlink>
      <w:r>
        <w:t xml:space="preserve"> изложить в следующей редакции:</w:t>
      </w:r>
    </w:p>
    <w:p w:rsidR="000B28A9" w:rsidRDefault="000B28A9">
      <w:pPr>
        <w:pStyle w:val="ConsPlusNormal"/>
        <w:spacing w:before="220"/>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0B28A9" w:rsidRDefault="000B28A9">
      <w:pPr>
        <w:pStyle w:val="ConsPlusNormal"/>
        <w:spacing w:before="220"/>
        <w:ind w:firstLine="540"/>
        <w:jc w:val="both"/>
      </w:pPr>
      <w:hyperlink r:id="rId348" w:history="1">
        <w:r>
          <w:rPr>
            <w:color w:val="0000FF"/>
          </w:rPr>
          <w:t>подпункт "а"</w:t>
        </w:r>
      </w:hyperlink>
      <w:r>
        <w:t xml:space="preserve"> после слов "отбора проб" дополнить словами "либо начала работ на водопроводных или канализационных сетях";</w:t>
      </w:r>
    </w:p>
    <w:p w:rsidR="000B28A9" w:rsidRDefault="000B28A9">
      <w:pPr>
        <w:pStyle w:val="ConsPlusNormal"/>
        <w:spacing w:before="220"/>
        <w:ind w:firstLine="540"/>
        <w:jc w:val="both"/>
      </w:pPr>
      <w:hyperlink r:id="rId349" w:history="1">
        <w:r>
          <w:rPr>
            <w:color w:val="0000FF"/>
          </w:rPr>
          <w:t>подпункт "г"</w:t>
        </w:r>
      </w:hyperlink>
      <w:r>
        <w:t xml:space="preserve"> дополнить словами ", а также вправе присутствовать при проведении </w:t>
      </w:r>
      <w:r>
        <w:lastRenderedPageBreak/>
        <w:t>организацией водопроводно-канализационного хозяйства работ на сетях";</w:t>
      </w:r>
    </w:p>
    <w:p w:rsidR="000B28A9" w:rsidRDefault="000B28A9">
      <w:pPr>
        <w:pStyle w:val="ConsPlusNormal"/>
        <w:spacing w:before="220"/>
        <w:ind w:firstLine="540"/>
        <w:jc w:val="both"/>
      </w:pPr>
      <w:r>
        <w:t xml:space="preserve">в </w:t>
      </w:r>
      <w:hyperlink r:id="rId350" w:history="1">
        <w:r>
          <w:rPr>
            <w:color w:val="0000FF"/>
          </w:rPr>
          <w:t>наименовании</w:t>
        </w:r>
      </w:hyperlink>
      <w:r>
        <w:t xml:space="preserve"> раздела IX:</w:t>
      </w:r>
    </w:p>
    <w:p w:rsidR="000B28A9" w:rsidRDefault="000B28A9">
      <w:pPr>
        <w:pStyle w:val="ConsPlusNormal"/>
        <w:spacing w:before="220"/>
        <w:ind w:firstLine="540"/>
        <w:jc w:val="both"/>
      </w:pPr>
      <w:r>
        <w:t>слова "нормативов допустимых сбросов, лимитов на сбросы и" исключить;</w:t>
      </w:r>
    </w:p>
    <w:p w:rsidR="000B28A9" w:rsidRDefault="000B28A9">
      <w:pPr>
        <w:pStyle w:val="ConsPlusNormal"/>
        <w:spacing w:before="220"/>
        <w:ind w:firstLine="540"/>
        <w:jc w:val="both"/>
      </w:pPr>
      <w:r>
        <w:t>после слов "по объему сточных вод" дополнить словами "и нормативов состава сточных вод";</w:t>
      </w:r>
    </w:p>
    <w:p w:rsidR="000B28A9" w:rsidRDefault="000B28A9">
      <w:pPr>
        <w:pStyle w:val="ConsPlusNormal"/>
        <w:spacing w:before="220"/>
        <w:ind w:firstLine="540"/>
        <w:jc w:val="both"/>
      </w:pPr>
      <w:r>
        <w:t xml:space="preserve">в </w:t>
      </w:r>
      <w:hyperlink r:id="rId351" w:history="1">
        <w:r>
          <w:rPr>
            <w:color w:val="0000FF"/>
          </w:rPr>
          <w:t>пункте 30</w:t>
        </w:r>
      </w:hyperlink>
      <w:r>
        <w:t>:</w:t>
      </w:r>
    </w:p>
    <w:p w:rsidR="000B28A9" w:rsidRDefault="000B28A9">
      <w:pPr>
        <w:pStyle w:val="ConsPlusNormal"/>
        <w:spacing w:before="220"/>
        <w:ind w:firstLine="540"/>
        <w:jc w:val="both"/>
      </w:pPr>
      <w:r>
        <w:t>слова "нормативы водоотведения по составу" заменить словами "нормативы состава";</w:t>
      </w:r>
    </w:p>
    <w:p w:rsidR="000B28A9" w:rsidRDefault="000B28A9">
      <w:pPr>
        <w:pStyle w:val="ConsPlusNormal"/>
        <w:spacing w:before="220"/>
        <w:ind w:firstLine="540"/>
        <w:jc w:val="both"/>
      </w:pPr>
      <w:r>
        <w:t>слова "нормативов водоотведения по составу" заменить словами "нормативов состава";</w:t>
      </w:r>
    </w:p>
    <w:p w:rsidR="000B28A9" w:rsidRDefault="000B28A9">
      <w:pPr>
        <w:pStyle w:val="ConsPlusNormal"/>
        <w:spacing w:before="220"/>
        <w:ind w:firstLine="540"/>
        <w:jc w:val="both"/>
      </w:pPr>
      <w:r>
        <w:t>слова "отводимых в централизованную систему водоотведения" исключить;</w:t>
      </w:r>
    </w:p>
    <w:p w:rsidR="000B28A9" w:rsidRDefault="000B28A9">
      <w:pPr>
        <w:pStyle w:val="ConsPlusNormal"/>
        <w:spacing w:before="220"/>
        <w:ind w:firstLine="540"/>
        <w:jc w:val="both"/>
      </w:pPr>
      <w:r>
        <w:t xml:space="preserve">в </w:t>
      </w:r>
      <w:hyperlink r:id="rId352" w:history="1">
        <w:r>
          <w:rPr>
            <w:color w:val="0000FF"/>
          </w:rPr>
          <w:t>пункте 31</w:t>
        </w:r>
      </w:hyperlink>
      <w:r>
        <w:t xml:space="preserve"> слова "допустимых сбросов абонентов (лимитах на сбросы), нормативах водоотведения по составу" заменить словом "состава";</w:t>
      </w:r>
    </w:p>
    <w:p w:rsidR="000B28A9" w:rsidRDefault="000B28A9">
      <w:pPr>
        <w:pStyle w:val="ConsPlusNormal"/>
        <w:spacing w:before="220"/>
        <w:ind w:firstLine="540"/>
        <w:jc w:val="both"/>
      </w:pPr>
      <w:r>
        <w:t xml:space="preserve">в </w:t>
      </w:r>
      <w:hyperlink r:id="rId353" w:history="1">
        <w:r>
          <w:rPr>
            <w:color w:val="0000FF"/>
          </w:rPr>
          <w:t>абзаце первом пункта 32</w:t>
        </w:r>
      </w:hyperlink>
      <w:r>
        <w:t>:</w:t>
      </w:r>
    </w:p>
    <w:p w:rsidR="000B28A9" w:rsidRDefault="000B28A9">
      <w:pPr>
        <w:pStyle w:val="ConsPlusNormal"/>
        <w:spacing w:before="220"/>
        <w:ind w:firstLine="540"/>
        <w:jc w:val="both"/>
      </w:pPr>
      <w:r>
        <w:t>слова "установленных ему нормативов допустимых сбросов, лимитов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354" w:history="1">
        <w:r>
          <w:rPr>
            <w:color w:val="0000FF"/>
          </w:rPr>
          <w:t>пункте 37</w:t>
        </w:r>
      </w:hyperlink>
      <w:r>
        <w:t>:</w:t>
      </w:r>
    </w:p>
    <w:p w:rsidR="000B28A9" w:rsidRDefault="000B28A9">
      <w:pPr>
        <w:pStyle w:val="ConsPlusNormal"/>
        <w:spacing w:before="220"/>
        <w:ind w:firstLine="540"/>
        <w:jc w:val="both"/>
      </w:pPr>
      <w:r>
        <w:t>слова "контрольных канализационных колодцев" заменить словами "канализационных колодцев, предназначенных для контроля состава и свойств сточных вод";</w:t>
      </w:r>
    </w:p>
    <w:p w:rsidR="000B28A9" w:rsidRDefault="000B28A9">
      <w:pPr>
        <w:pStyle w:val="ConsPlusNormal"/>
        <w:spacing w:before="220"/>
        <w:ind w:firstLine="540"/>
        <w:jc w:val="both"/>
      </w:pPr>
      <w:r>
        <w:t>после слова "нескольких" дополнить словом "канализационных";</w:t>
      </w:r>
    </w:p>
    <w:p w:rsidR="000B28A9" w:rsidRDefault="000B28A9">
      <w:pPr>
        <w:pStyle w:val="ConsPlusNormal"/>
        <w:spacing w:before="220"/>
        <w:ind w:firstLine="540"/>
        <w:jc w:val="both"/>
      </w:pPr>
      <w:r>
        <w:t>после слова "таких" дополнить словом "канализационных";</w:t>
      </w:r>
    </w:p>
    <w:p w:rsidR="000B28A9" w:rsidRDefault="000B28A9">
      <w:pPr>
        <w:pStyle w:val="ConsPlusNormal"/>
        <w:spacing w:before="220"/>
        <w:ind w:firstLine="540"/>
        <w:jc w:val="both"/>
      </w:pPr>
      <w:r>
        <w:t xml:space="preserve">в </w:t>
      </w:r>
      <w:hyperlink r:id="rId355" w:history="1">
        <w:r>
          <w:rPr>
            <w:color w:val="0000FF"/>
          </w:rPr>
          <w:t>пункте 39</w:t>
        </w:r>
      </w:hyperlink>
      <w:r>
        <w:t xml:space="preserve"> слова "допустимых сбросов абонентов, нормативами водоотведения по составу" заменить словом "состава";</w:t>
      </w:r>
    </w:p>
    <w:p w:rsidR="000B28A9" w:rsidRDefault="000B28A9">
      <w:pPr>
        <w:pStyle w:val="ConsPlusNormal"/>
        <w:spacing w:before="220"/>
        <w:ind w:firstLine="540"/>
        <w:jc w:val="both"/>
      </w:pPr>
      <w:r>
        <w:t xml:space="preserve">в </w:t>
      </w:r>
      <w:hyperlink r:id="rId356" w:history="1">
        <w:r>
          <w:rPr>
            <w:color w:val="0000FF"/>
          </w:rPr>
          <w:t>подпункте "а" пункта 40</w:t>
        </w:r>
      </w:hyperlink>
      <w:r>
        <w:t xml:space="preserve"> слова "допустимых сбросов абонентов" заменить словами "состава сточных вод";</w:t>
      </w:r>
    </w:p>
    <w:p w:rsidR="000B28A9" w:rsidRDefault="000B28A9">
      <w:pPr>
        <w:pStyle w:val="ConsPlusNormal"/>
        <w:spacing w:before="220"/>
        <w:ind w:firstLine="540"/>
        <w:jc w:val="both"/>
      </w:pPr>
      <w:r>
        <w:t xml:space="preserve">в </w:t>
      </w:r>
      <w:hyperlink r:id="rId357" w:history="1">
        <w:r>
          <w:rPr>
            <w:color w:val="0000FF"/>
          </w:rPr>
          <w:t>пункте 44</w:t>
        </w:r>
      </w:hyperlink>
      <w:r>
        <w:t>:</w:t>
      </w:r>
    </w:p>
    <w:p w:rsidR="000B28A9" w:rsidRDefault="000B28A9">
      <w:pPr>
        <w:pStyle w:val="ConsPlusNormal"/>
        <w:spacing w:before="220"/>
        <w:ind w:firstLine="540"/>
        <w:jc w:val="both"/>
      </w:pPr>
      <w:hyperlink r:id="rId358" w:history="1">
        <w:r>
          <w:rPr>
            <w:color w:val="0000FF"/>
          </w:rPr>
          <w:t>подпункты "б"</w:t>
        </w:r>
      </w:hyperlink>
      <w:r>
        <w:t xml:space="preserve"> - </w:t>
      </w:r>
      <w:hyperlink r:id="rId359" w:history="1">
        <w:r>
          <w:rPr>
            <w:color w:val="0000FF"/>
          </w:rPr>
          <w:t>"г"</w:t>
        </w:r>
      </w:hyperlink>
      <w:r>
        <w:t xml:space="preserve"> изложить в следующей редакции:</w:t>
      </w:r>
    </w:p>
    <w:p w:rsidR="000B28A9" w:rsidRDefault="000B28A9">
      <w:pPr>
        <w:pStyle w:val="ConsPlusNormal"/>
        <w:spacing w:before="220"/>
        <w:ind w:firstLine="540"/>
        <w:jc w:val="both"/>
      </w:pPr>
      <w:r>
        <w:t>"б) орган местного самоуправления;</w:t>
      </w:r>
    </w:p>
    <w:p w:rsidR="000B28A9" w:rsidRDefault="000B28A9">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B28A9" w:rsidRDefault="000B28A9">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B28A9" w:rsidRDefault="000B28A9">
      <w:pPr>
        <w:pStyle w:val="ConsPlusNormal"/>
        <w:spacing w:before="220"/>
        <w:ind w:firstLine="540"/>
        <w:jc w:val="both"/>
      </w:pPr>
      <w:hyperlink r:id="rId360" w:history="1">
        <w:r>
          <w:rPr>
            <w:color w:val="0000FF"/>
          </w:rPr>
          <w:t>дополнить</w:t>
        </w:r>
      </w:hyperlink>
      <w:r>
        <w:t xml:space="preserve"> подпунктом "д" следующего содержания:</w:t>
      </w:r>
    </w:p>
    <w:p w:rsidR="000B28A9" w:rsidRDefault="000B28A9">
      <w:pPr>
        <w:pStyle w:val="ConsPlusNormal"/>
        <w:spacing w:before="220"/>
        <w:ind w:firstLine="540"/>
        <w:jc w:val="both"/>
      </w:pPr>
      <w:r>
        <w:t xml:space="preserve">"д)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w:t>
      </w:r>
      <w:r>
        <w:lastRenderedPageBreak/>
        <w:t>воды и (или) сточных вод.";</w:t>
      </w:r>
    </w:p>
    <w:p w:rsidR="000B28A9" w:rsidRDefault="000B28A9">
      <w:pPr>
        <w:pStyle w:val="ConsPlusNormal"/>
        <w:spacing w:before="220"/>
        <w:ind w:firstLine="540"/>
        <w:jc w:val="both"/>
      </w:pPr>
      <w:hyperlink r:id="rId361" w:history="1">
        <w:r>
          <w:rPr>
            <w:color w:val="0000FF"/>
          </w:rPr>
          <w:t>пункт 46</w:t>
        </w:r>
      </w:hyperlink>
      <w:r>
        <w:t xml:space="preserve"> изложить в следующей редакции:</w:t>
      </w:r>
    </w:p>
    <w:p w:rsidR="000B28A9" w:rsidRDefault="000B28A9">
      <w:pPr>
        <w:pStyle w:val="ConsPlusNormal"/>
        <w:spacing w:before="220"/>
        <w:ind w:firstLine="540"/>
        <w:jc w:val="both"/>
      </w:pPr>
      <w: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B28A9" w:rsidRDefault="000B28A9">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0B28A9" w:rsidRDefault="000B28A9">
      <w:pPr>
        <w:pStyle w:val="ConsPlusNormal"/>
        <w:spacing w:before="220"/>
        <w:ind w:firstLine="540"/>
        <w:jc w:val="both"/>
      </w:pPr>
      <w:hyperlink r:id="rId362" w:history="1">
        <w:r>
          <w:rPr>
            <w:color w:val="0000FF"/>
          </w:rPr>
          <w:t>пункт 47</w:t>
        </w:r>
      </w:hyperlink>
      <w:r>
        <w:t xml:space="preserve"> дополнить словами ", либо иной даты в соответствии с выбранным способом направления";</w:t>
      </w:r>
    </w:p>
    <w:p w:rsidR="000B28A9" w:rsidRDefault="000B28A9">
      <w:pPr>
        <w:pStyle w:val="ConsPlusNormal"/>
        <w:spacing w:before="220"/>
        <w:ind w:firstLine="540"/>
        <w:jc w:val="both"/>
      </w:pPr>
      <w:r>
        <w:t xml:space="preserve">в </w:t>
      </w:r>
      <w:hyperlink r:id="rId363" w:history="1">
        <w:r>
          <w:rPr>
            <w:color w:val="0000FF"/>
          </w:rPr>
          <w:t>пункте 60</w:t>
        </w:r>
      </w:hyperlink>
      <w:r>
        <w:t xml:space="preserve"> слова "в течение 5" заменить словами "в течение 10";</w:t>
      </w:r>
    </w:p>
    <w:p w:rsidR="000B28A9" w:rsidRDefault="000B28A9">
      <w:pPr>
        <w:pStyle w:val="ConsPlusNormal"/>
        <w:spacing w:before="220"/>
        <w:ind w:firstLine="540"/>
        <w:jc w:val="both"/>
      </w:pPr>
      <w:r>
        <w:t xml:space="preserve">в </w:t>
      </w:r>
      <w:hyperlink r:id="rId364" w:history="1">
        <w:r>
          <w:rPr>
            <w:color w:val="0000FF"/>
          </w:rPr>
          <w:t>абзаце третьем пункта 64</w:t>
        </w:r>
      </w:hyperlink>
      <w:r>
        <w:t xml:space="preserve"> слова "о разграничении" заменить словами "разграничения балансовой принадлежности и", слова "в приложении N 2" заменить словами "в приложении N 1";</w:t>
      </w:r>
    </w:p>
    <w:p w:rsidR="000B28A9" w:rsidRDefault="000B28A9">
      <w:pPr>
        <w:pStyle w:val="ConsPlusNormal"/>
        <w:spacing w:before="220"/>
        <w:ind w:firstLine="540"/>
        <w:jc w:val="both"/>
      </w:pPr>
      <w:hyperlink r:id="rId365" w:history="1">
        <w:r>
          <w:rPr>
            <w:color w:val="0000FF"/>
          </w:rPr>
          <w:t>раздел XVI</w:t>
        </w:r>
      </w:hyperlink>
      <w:r>
        <w:t xml:space="preserve"> дополнить пунктом 65(1) следующего содержания:</w:t>
      </w:r>
    </w:p>
    <w:p w:rsidR="000B28A9" w:rsidRDefault="000B28A9">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0B28A9" w:rsidRDefault="000B28A9">
      <w:pPr>
        <w:pStyle w:val="ConsPlusNormal"/>
        <w:spacing w:before="220"/>
        <w:ind w:firstLine="540"/>
        <w:jc w:val="both"/>
      </w:pPr>
      <w:hyperlink r:id="rId366" w:history="1">
        <w:r>
          <w:rPr>
            <w:color w:val="0000FF"/>
          </w:rPr>
          <w:t>раздел XVIII</w:t>
        </w:r>
      </w:hyperlink>
      <w:r>
        <w:t xml:space="preserve"> дополнить пунктом 72(1) следующего содержания:</w:t>
      </w:r>
    </w:p>
    <w:p w:rsidR="000B28A9" w:rsidRDefault="000B28A9">
      <w:pPr>
        <w:pStyle w:val="ConsPlusNormal"/>
        <w:spacing w:before="220"/>
        <w:ind w:firstLine="540"/>
        <w:jc w:val="both"/>
      </w:pPr>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B28A9" w:rsidRDefault="000B28A9">
      <w:pPr>
        <w:pStyle w:val="ConsPlusNormal"/>
        <w:spacing w:before="220"/>
        <w:ind w:firstLine="540"/>
        <w:jc w:val="both"/>
      </w:pPr>
      <w:hyperlink r:id="rId367" w:history="1">
        <w:r>
          <w:rPr>
            <w:color w:val="0000FF"/>
          </w:rPr>
          <w:t>дополнить</w:t>
        </w:r>
      </w:hyperlink>
      <w:r>
        <w:t xml:space="preserve"> приложением N 4(1) следующего содержания:</w:t>
      </w:r>
    </w:p>
    <w:p w:rsidR="000B28A9" w:rsidRDefault="000B28A9">
      <w:pPr>
        <w:pStyle w:val="ConsPlusNormal"/>
        <w:jc w:val="both"/>
      </w:pPr>
    </w:p>
    <w:p w:rsidR="000B28A9" w:rsidRDefault="000B28A9">
      <w:pPr>
        <w:pStyle w:val="ConsPlusNormal"/>
        <w:jc w:val="right"/>
      </w:pPr>
      <w:r>
        <w:t>"Приложение N 4(1)</w:t>
      </w:r>
    </w:p>
    <w:p w:rsidR="000B28A9" w:rsidRDefault="000B28A9">
      <w:pPr>
        <w:pStyle w:val="ConsPlusNormal"/>
        <w:jc w:val="right"/>
      </w:pPr>
      <w:r>
        <w:t>к единому типовому договору</w:t>
      </w:r>
    </w:p>
    <w:p w:rsidR="000B28A9" w:rsidRDefault="000B28A9">
      <w:pPr>
        <w:pStyle w:val="ConsPlusNormal"/>
        <w:jc w:val="right"/>
      </w:pPr>
      <w:r>
        <w:t>холодного водоснабжения</w:t>
      </w:r>
    </w:p>
    <w:p w:rsidR="000B28A9" w:rsidRDefault="000B28A9">
      <w:pPr>
        <w:pStyle w:val="ConsPlusNormal"/>
        <w:jc w:val="right"/>
      </w:pPr>
      <w:r>
        <w:t>и водоотведения</w:t>
      </w:r>
    </w:p>
    <w:p w:rsidR="000B28A9" w:rsidRDefault="000B28A9">
      <w:pPr>
        <w:pStyle w:val="ConsPlusNormal"/>
        <w:jc w:val="both"/>
      </w:pPr>
    </w:p>
    <w:p w:rsidR="000B28A9" w:rsidRDefault="000B28A9">
      <w:pPr>
        <w:pStyle w:val="ConsPlusNormal"/>
        <w:jc w:val="right"/>
      </w:pPr>
      <w:r>
        <w:t>(форма)</w:t>
      </w:r>
    </w:p>
    <w:p w:rsidR="000B28A9" w:rsidRDefault="000B28A9">
      <w:pPr>
        <w:pStyle w:val="ConsPlusNormal"/>
        <w:jc w:val="both"/>
      </w:pPr>
    </w:p>
    <w:p w:rsidR="000B28A9" w:rsidRDefault="000B28A9">
      <w:pPr>
        <w:pStyle w:val="ConsPlusNonformat"/>
        <w:jc w:val="both"/>
      </w:pPr>
      <w:r>
        <w:lastRenderedPageBreak/>
        <w:t xml:space="preserve">                                СОГЛАШЕНИЕ</w:t>
      </w:r>
    </w:p>
    <w:p w:rsidR="000B28A9" w:rsidRDefault="000B28A9">
      <w:pPr>
        <w:pStyle w:val="ConsPlusNonformat"/>
        <w:jc w:val="both"/>
      </w:pPr>
      <w:r>
        <w:t xml:space="preserve">              об осуществлении электронного документооборота</w:t>
      </w:r>
    </w:p>
    <w:p w:rsidR="000B28A9" w:rsidRDefault="000B28A9">
      <w:pPr>
        <w:pStyle w:val="ConsPlusNonformat"/>
        <w:jc w:val="both"/>
      </w:pPr>
      <w:r>
        <w:t xml:space="preserve">            _____________________________ "__" ________ 20__ г.</w:t>
      </w:r>
    </w:p>
    <w:p w:rsidR="000B28A9" w:rsidRDefault="000B28A9">
      <w:pPr>
        <w:pStyle w:val="ConsPlusNonformat"/>
        <w:jc w:val="both"/>
      </w:pPr>
      <w:r>
        <w:t xml:space="preserve">            (место заключения соглашения)</w:t>
      </w:r>
    </w:p>
    <w:p w:rsidR="000B28A9" w:rsidRDefault="000B28A9">
      <w:pPr>
        <w:pStyle w:val="ConsPlusNonformat"/>
        <w:jc w:val="both"/>
      </w:pP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именуемое    в    дальнейшем   организацией   водопроводно-канализационного</w:t>
      </w:r>
    </w:p>
    <w:p w:rsidR="000B28A9" w:rsidRDefault="000B28A9">
      <w:pPr>
        <w:pStyle w:val="ConsPlusNonformat"/>
        <w:jc w:val="both"/>
      </w:pPr>
      <w:r>
        <w:t>хозяйства, в лице ________________________________________________________,</w:t>
      </w:r>
    </w:p>
    <w:p w:rsidR="000B28A9" w:rsidRDefault="000B28A9">
      <w:pPr>
        <w:pStyle w:val="ConsPlusNonformat"/>
        <w:jc w:val="both"/>
      </w:pPr>
      <w:r>
        <w:t xml:space="preserve">                      (наименование должности, фамилия, имя, отчество)</w:t>
      </w:r>
    </w:p>
    <w:p w:rsidR="000B28A9" w:rsidRDefault="000B28A9">
      <w:pPr>
        <w:pStyle w:val="ConsPlusNonformat"/>
        <w:jc w:val="both"/>
      </w:pPr>
      <w:r>
        <w:t>действующего на основании ________________________________________________,</w:t>
      </w:r>
    </w:p>
    <w:p w:rsidR="000B28A9" w:rsidRDefault="000B28A9">
      <w:pPr>
        <w:pStyle w:val="ConsPlusNonformat"/>
        <w:jc w:val="both"/>
      </w:pPr>
      <w:r>
        <w:t xml:space="preserve">                             (положение, устав, доверенность - указать</w:t>
      </w:r>
    </w:p>
    <w:p w:rsidR="000B28A9" w:rsidRDefault="000B28A9">
      <w:pPr>
        <w:pStyle w:val="ConsPlusNonformat"/>
        <w:jc w:val="both"/>
      </w:pPr>
      <w:r>
        <w:t xml:space="preserve">                                             нужное)</w:t>
      </w:r>
    </w:p>
    <w:p w:rsidR="000B28A9" w:rsidRDefault="000B28A9">
      <w:pPr>
        <w:pStyle w:val="ConsPlusNonformat"/>
        <w:jc w:val="both"/>
      </w:pPr>
      <w:r>
        <w:t>с одной стороны, и _______________________________________________________,</w:t>
      </w:r>
    </w:p>
    <w:p w:rsidR="000B28A9" w:rsidRDefault="000B28A9">
      <w:pPr>
        <w:pStyle w:val="ConsPlusNonformat"/>
        <w:jc w:val="both"/>
      </w:pPr>
      <w:r>
        <w:t xml:space="preserve">                                (наименование организации)</w:t>
      </w:r>
    </w:p>
    <w:p w:rsidR="000B28A9" w:rsidRDefault="000B28A9">
      <w:pPr>
        <w:pStyle w:val="ConsPlusNonformat"/>
        <w:jc w:val="both"/>
      </w:pPr>
      <w:r>
        <w:t>именуемое в дальнейшем абонентом, в лице 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(фамилия, имя, отчество, паспортные данные - в случае заключения</w:t>
      </w:r>
    </w:p>
    <w:p w:rsidR="000B28A9" w:rsidRDefault="000B28A9">
      <w:pPr>
        <w:pStyle w:val="ConsPlusNonformat"/>
        <w:jc w:val="both"/>
      </w:pPr>
      <w:r>
        <w:t xml:space="preserve"> соглашения со стороны абонента физическим лицом; наименование должности,</w:t>
      </w:r>
    </w:p>
    <w:p w:rsidR="000B28A9" w:rsidRDefault="000B28A9">
      <w:pPr>
        <w:pStyle w:val="ConsPlusNonformat"/>
        <w:jc w:val="both"/>
      </w:pPr>
      <w:r>
        <w:t xml:space="preserve">    фамилия, имя, отчество - в случае заключения соглашения со стороны</w:t>
      </w:r>
    </w:p>
    <w:p w:rsidR="000B28A9" w:rsidRDefault="000B28A9">
      <w:pPr>
        <w:pStyle w:val="ConsPlusNonformat"/>
        <w:jc w:val="both"/>
      </w:pPr>
      <w:r>
        <w:t xml:space="preserve">                        абонента юридическим лицом)</w:t>
      </w:r>
    </w:p>
    <w:p w:rsidR="000B28A9" w:rsidRDefault="000B28A9">
      <w:pPr>
        <w:pStyle w:val="ConsPlusNonformat"/>
        <w:jc w:val="both"/>
      </w:pPr>
      <w:r>
        <w:t>действующего на основании _________________________________________________</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(положение, устав, доверенность - указать нужное в случае</w:t>
      </w:r>
    </w:p>
    <w:p w:rsidR="000B28A9" w:rsidRDefault="000B28A9">
      <w:pPr>
        <w:pStyle w:val="ConsPlusNonformat"/>
        <w:jc w:val="both"/>
      </w:pPr>
      <w:r>
        <w:t xml:space="preserve">       заключения соглашения со стороны абонента юридическим лицом)</w:t>
      </w:r>
    </w:p>
    <w:p w:rsidR="000B28A9" w:rsidRDefault="000B28A9">
      <w:pPr>
        <w:pStyle w:val="ConsPlusNonformat"/>
        <w:jc w:val="both"/>
      </w:pPr>
      <w:r>
        <w:t>с  другой  стороны,  именуемые  в дальнейшем сторонами, заключили настоящее</w:t>
      </w:r>
    </w:p>
    <w:p w:rsidR="000B28A9" w:rsidRDefault="000B28A9">
      <w:pPr>
        <w:pStyle w:val="ConsPlusNonformat"/>
        <w:jc w:val="both"/>
      </w:pPr>
      <w:r>
        <w:t>соглашение о нижеследующем:</w:t>
      </w:r>
    </w:p>
    <w:p w:rsidR="000B28A9" w:rsidRDefault="000B28A9">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0B28A9" w:rsidRDefault="000B28A9">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B28A9" w:rsidRDefault="000B28A9">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B28A9" w:rsidRDefault="000B28A9">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B28A9" w:rsidRDefault="000B28A9">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0B28A9" w:rsidRDefault="000B28A9">
      <w:pPr>
        <w:pStyle w:val="ConsPlusNormal"/>
        <w:spacing w:before="220"/>
        <w:ind w:firstLine="540"/>
        <w:jc w:val="both"/>
      </w:pPr>
      <w:r>
        <w:t xml:space="preserve">5. Для работы в системе обмена электронными документами абонент заключает соглашение </w:t>
      </w:r>
      <w:r>
        <w:lastRenderedPageBreak/>
        <w:t>с любым из операторов электронного документооборота на получение ключа электронной подписи.</w:t>
      </w:r>
    </w:p>
    <w:p w:rsidR="000B28A9" w:rsidRDefault="000B28A9">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B28A9" w:rsidRDefault="000B28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0B28A9">
        <w:tc>
          <w:tcPr>
            <w:tcW w:w="4342" w:type="dxa"/>
            <w:tcBorders>
              <w:top w:val="nil"/>
              <w:left w:val="nil"/>
              <w:bottom w:val="nil"/>
              <w:right w:val="nil"/>
            </w:tcBorders>
          </w:tcPr>
          <w:p w:rsidR="000B28A9" w:rsidRDefault="000B28A9">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0B28A9" w:rsidRDefault="000B28A9">
            <w:pPr>
              <w:pStyle w:val="ConsPlusNormal"/>
            </w:pPr>
          </w:p>
        </w:tc>
        <w:tc>
          <w:tcPr>
            <w:tcW w:w="4348" w:type="dxa"/>
            <w:tcBorders>
              <w:top w:val="nil"/>
              <w:left w:val="nil"/>
              <w:bottom w:val="nil"/>
              <w:right w:val="nil"/>
            </w:tcBorders>
          </w:tcPr>
          <w:p w:rsidR="000B28A9" w:rsidRDefault="000B28A9">
            <w:pPr>
              <w:pStyle w:val="ConsPlusNormal"/>
              <w:jc w:val="both"/>
            </w:pPr>
            <w:r>
              <w:t>Абонент</w:t>
            </w:r>
          </w:p>
        </w:tc>
      </w:tr>
      <w:tr w:rsidR="000B28A9">
        <w:tc>
          <w:tcPr>
            <w:tcW w:w="4342" w:type="dxa"/>
            <w:tcBorders>
              <w:top w:val="nil"/>
              <w:left w:val="nil"/>
              <w:bottom w:val="single" w:sz="4" w:space="0" w:color="auto"/>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48" w:type="dxa"/>
            <w:tcBorders>
              <w:top w:val="nil"/>
              <w:left w:val="nil"/>
              <w:bottom w:val="single" w:sz="4" w:space="0" w:color="auto"/>
              <w:right w:val="nil"/>
            </w:tcBorders>
          </w:tcPr>
          <w:p w:rsidR="000B28A9" w:rsidRDefault="000B28A9">
            <w:pPr>
              <w:pStyle w:val="ConsPlusNormal"/>
            </w:pPr>
          </w:p>
        </w:tc>
      </w:tr>
      <w:tr w:rsidR="000B28A9">
        <w:tc>
          <w:tcPr>
            <w:tcW w:w="4342" w:type="dxa"/>
            <w:tcBorders>
              <w:top w:val="single" w:sz="4" w:space="0" w:color="auto"/>
              <w:left w:val="nil"/>
              <w:bottom w:val="nil"/>
              <w:right w:val="nil"/>
            </w:tcBorders>
          </w:tcPr>
          <w:p w:rsidR="000B28A9" w:rsidRDefault="000B28A9">
            <w:pPr>
              <w:pStyle w:val="ConsPlusNormal"/>
            </w:pPr>
          </w:p>
        </w:tc>
        <w:tc>
          <w:tcPr>
            <w:tcW w:w="340" w:type="dxa"/>
            <w:tcBorders>
              <w:top w:val="nil"/>
              <w:left w:val="nil"/>
              <w:bottom w:val="nil"/>
              <w:right w:val="nil"/>
            </w:tcBorders>
          </w:tcPr>
          <w:p w:rsidR="000B28A9" w:rsidRDefault="000B28A9">
            <w:pPr>
              <w:pStyle w:val="ConsPlusNormal"/>
            </w:pPr>
          </w:p>
        </w:tc>
        <w:tc>
          <w:tcPr>
            <w:tcW w:w="4348" w:type="dxa"/>
            <w:tcBorders>
              <w:top w:val="single" w:sz="4" w:space="0" w:color="auto"/>
              <w:left w:val="nil"/>
              <w:bottom w:val="nil"/>
              <w:right w:val="nil"/>
            </w:tcBorders>
          </w:tcPr>
          <w:p w:rsidR="000B28A9" w:rsidRDefault="000B28A9">
            <w:pPr>
              <w:pStyle w:val="ConsPlusNormal"/>
            </w:pPr>
          </w:p>
        </w:tc>
      </w:tr>
      <w:tr w:rsidR="000B28A9">
        <w:tc>
          <w:tcPr>
            <w:tcW w:w="4342" w:type="dxa"/>
            <w:tcBorders>
              <w:top w:val="nil"/>
              <w:left w:val="nil"/>
              <w:bottom w:val="nil"/>
              <w:right w:val="nil"/>
            </w:tcBorders>
          </w:tcPr>
          <w:p w:rsidR="000B28A9" w:rsidRDefault="000B28A9">
            <w:pPr>
              <w:pStyle w:val="ConsPlusNormal"/>
              <w:jc w:val="center"/>
            </w:pPr>
            <w:r>
              <w:t>"__" _____________ 20__ г.</w:t>
            </w:r>
          </w:p>
        </w:tc>
        <w:tc>
          <w:tcPr>
            <w:tcW w:w="340" w:type="dxa"/>
            <w:tcBorders>
              <w:top w:val="nil"/>
              <w:left w:val="nil"/>
              <w:bottom w:val="nil"/>
              <w:right w:val="nil"/>
            </w:tcBorders>
          </w:tcPr>
          <w:p w:rsidR="000B28A9" w:rsidRDefault="000B28A9">
            <w:pPr>
              <w:pStyle w:val="ConsPlusNormal"/>
            </w:pPr>
          </w:p>
        </w:tc>
        <w:tc>
          <w:tcPr>
            <w:tcW w:w="4348" w:type="dxa"/>
            <w:tcBorders>
              <w:top w:val="nil"/>
              <w:left w:val="nil"/>
              <w:bottom w:val="nil"/>
              <w:right w:val="nil"/>
            </w:tcBorders>
          </w:tcPr>
          <w:p w:rsidR="000B28A9" w:rsidRDefault="000B28A9">
            <w:pPr>
              <w:pStyle w:val="ConsPlusNormal"/>
              <w:jc w:val="center"/>
            </w:pPr>
            <w:r>
              <w:t>"__" _____________ 20__ г.";</w:t>
            </w:r>
          </w:p>
        </w:tc>
      </w:tr>
    </w:tbl>
    <w:p w:rsidR="000B28A9" w:rsidRDefault="000B28A9">
      <w:pPr>
        <w:pStyle w:val="ConsPlusNormal"/>
        <w:jc w:val="both"/>
      </w:pPr>
    </w:p>
    <w:p w:rsidR="000B28A9" w:rsidRDefault="000B28A9">
      <w:pPr>
        <w:pStyle w:val="ConsPlusNormal"/>
        <w:ind w:firstLine="540"/>
        <w:jc w:val="both"/>
      </w:pPr>
      <w:hyperlink r:id="rId368" w:history="1">
        <w:r>
          <w:rPr>
            <w:color w:val="0000FF"/>
          </w:rPr>
          <w:t>графу</w:t>
        </w:r>
      </w:hyperlink>
      <w:r>
        <w:t xml:space="preserve"> "Показания приборов учета на начало подачи ресурса" приложения N 5 к указанному единому типовому договору дополнить словами "и дата их снятия";</w:t>
      </w:r>
    </w:p>
    <w:p w:rsidR="000B28A9" w:rsidRDefault="000B28A9">
      <w:pPr>
        <w:pStyle w:val="ConsPlusNormal"/>
        <w:spacing w:before="220"/>
        <w:ind w:firstLine="540"/>
        <w:jc w:val="both"/>
      </w:pPr>
      <w:r>
        <w:t xml:space="preserve">в </w:t>
      </w:r>
      <w:hyperlink r:id="rId369" w:history="1">
        <w:r>
          <w:rPr>
            <w:color w:val="0000FF"/>
          </w:rPr>
          <w:t>наименовании</w:t>
        </w:r>
      </w:hyperlink>
      <w:r>
        <w:t xml:space="preserve"> приложения N 8 к указанному единому типовому договору:</w:t>
      </w:r>
    </w:p>
    <w:p w:rsidR="000B28A9" w:rsidRDefault="000B28A9">
      <w:pPr>
        <w:pStyle w:val="ConsPlusNormal"/>
        <w:spacing w:before="220"/>
        <w:ind w:firstLine="540"/>
        <w:jc w:val="both"/>
      </w:pPr>
      <w:r>
        <w:t>слова "допустимых сбросов абонентов (лимитах на сбросы), нормативах водоотведения по составу" заменить словом "состава":</w:t>
      </w:r>
    </w:p>
    <w:p w:rsidR="000B28A9" w:rsidRDefault="000B28A9">
      <w:pPr>
        <w:pStyle w:val="ConsPlusNormal"/>
        <w:spacing w:before="220"/>
        <w:ind w:firstLine="540"/>
        <w:jc w:val="both"/>
      </w:pPr>
      <w:r>
        <w:t>слова "для абонента" исключить;</w:t>
      </w:r>
    </w:p>
    <w:p w:rsidR="000B28A9" w:rsidRDefault="000B28A9">
      <w:pPr>
        <w:pStyle w:val="ConsPlusNormal"/>
        <w:spacing w:before="220"/>
        <w:ind w:firstLine="540"/>
        <w:jc w:val="both"/>
      </w:pPr>
      <w:r>
        <w:t xml:space="preserve">д) в типовом </w:t>
      </w:r>
      <w:hyperlink r:id="rId370" w:history="1">
        <w:r>
          <w:rPr>
            <w:color w:val="0000FF"/>
          </w:rPr>
          <w:t>договоре</w:t>
        </w:r>
      </w:hyperlink>
      <w:r>
        <w:t xml:space="preserve"> по транспортировке холодной воды, утвержденном указанным постановлением;</w:t>
      </w:r>
    </w:p>
    <w:p w:rsidR="000B28A9" w:rsidRDefault="000B28A9">
      <w:pPr>
        <w:pStyle w:val="ConsPlusNormal"/>
        <w:spacing w:before="220"/>
        <w:ind w:firstLine="540"/>
        <w:jc w:val="both"/>
      </w:pPr>
      <w:hyperlink r:id="rId371" w:history="1">
        <w:r>
          <w:rPr>
            <w:color w:val="0000FF"/>
          </w:rPr>
          <w:t>абзац третий</w:t>
        </w:r>
      </w:hyperlink>
      <w:r>
        <w:t xml:space="preserve"> приложения N 1 к указанному типовому договору изложить в следующей редакции:</w:t>
      </w:r>
    </w:p>
    <w:p w:rsidR="000B28A9" w:rsidRDefault="000B28A9">
      <w:pPr>
        <w:pStyle w:val="ConsPlusNormal"/>
        <w:spacing w:before="220"/>
        <w:ind w:firstLine="540"/>
        <w:jc w:val="both"/>
      </w:pPr>
      <w:r>
        <w:t>"границей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является:</w:t>
      </w:r>
    </w:p>
    <w:p w:rsidR="000B28A9" w:rsidRDefault="000B28A9">
      <w:pPr>
        <w:pStyle w:val="ConsPlusNonformat"/>
        <w:spacing w:before="200"/>
        <w:jc w:val="both"/>
      </w:pPr>
      <w:r>
        <w:t xml:space="preserve">    со    стороны   организации   водопроводно-канализационного   хозяйства</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со стороны транзитной организации ___________________________________";</w:t>
      </w:r>
    </w:p>
    <w:p w:rsidR="000B28A9" w:rsidRDefault="000B28A9">
      <w:pPr>
        <w:pStyle w:val="ConsPlusNormal"/>
        <w:ind w:firstLine="540"/>
        <w:jc w:val="both"/>
      </w:pPr>
      <w:hyperlink r:id="rId372" w:history="1">
        <w:r>
          <w:rPr>
            <w:color w:val="0000FF"/>
          </w:rPr>
          <w:t>графу</w:t>
        </w:r>
      </w:hyperlink>
      <w:r>
        <w:t xml:space="preserve"> "Показания приборов учета на начало подачи ресурса" приложения N 6 к указанному типовому договору дополнить словами "и дата их снятия";</w:t>
      </w:r>
    </w:p>
    <w:p w:rsidR="000B28A9" w:rsidRDefault="000B28A9">
      <w:pPr>
        <w:pStyle w:val="ConsPlusNormal"/>
        <w:spacing w:before="220"/>
        <w:ind w:firstLine="540"/>
        <w:jc w:val="both"/>
      </w:pPr>
      <w:r>
        <w:t xml:space="preserve">е) в типовом </w:t>
      </w:r>
      <w:hyperlink r:id="rId373" w:history="1">
        <w:r>
          <w:rPr>
            <w:color w:val="0000FF"/>
          </w:rPr>
          <w:t>договоре</w:t>
        </w:r>
      </w:hyperlink>
      <w:r>
        <w:t xml:space="preserve"> по транспортировке сточных вод, утвержденном указанным постановлением:</w:t>
      </w:r>
    </w:p>
    <w:p w:rsidR="000B28A9" w:rsidRDefault="000B28A9">
      <w:pPr>
        <w:pStyle w:val="ConsPlusNormal"/>
        <w:spacing w:before="220"/>
        <w:ind w:firstLine="540"/>
        <w:jc w:val="both"/>
      </w:pPr>
      <w:r>
        <w:t xml:space="preserve">в </w:t>
      </w:r>
      <w:hyperlink r:id="rId374" w:history="1">
        <w:r>
          <w:rPr>
            <w:color w:val="0000FF"/>
          </w:rPr>
          <w:t>пункте 1</w:t>
        </w:r>
      </w:hyperlink>
      <w:r>
        <w:t>:</w:t>
      </w:r>
    </w:p>
    <w:p w:rsidR="000B28A9" w:rsidRDefault="000B28A9">
      <w:pPr>
        <w:pStyle w:val="ConsPlusNormal"/>
        <w:spacing w:before="220"/>
        <w:ind w:firstLine="540"/>
        <w:jc w:val="both"/>
      </w:pPr>
      <w:r>
        <w:t>слова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375" w:history="1">
        <w:r>
          <w:rPr>
            <w:color w:val="0000FF"/>
          </w:rPr>
          <w:t>подпункте "б" пункта 14</w:t>
        </w:r>
      </w:hyperlink>
      <w:r>
        <w:t xml:space="preserve"> слово "типового" исключить;</w:t>
      </w:r>
    </w:p>
    <w:p w:rsidR="000B28A9" w:rsidRDefault="000B28A9">
      <w:pPr>
        <w:pStyle w:val="ConsPlusNormal"/>
        <w:spacing w:before="220"/>
        <w:ind w:firstLine="540"/>
        <w:jc w:val="both"/>
      </w:pPr>
      <w:r>
        <w:lastRenderedPageBreak/>
        <w:t xml:space="preserve">в </w:t>
      </w:r>
      <w:hyperlink r:id="rId376" w:history="1">
        <w:r>
          <w:rPr>
            <w:color w:val="0000FF"/>
          </w:rPr>
          <w:t>пункте 15</w:t>
        </w:r>
      </w:hyperlink>
      <w:r>
        <w:t>:</w:t>
      </w:r>
    </w:p>
    <w:p w:rsidR="000B28A9" w:rsidRDefault="000B28A9">
      <w:pPr>
        <w:pStyle w:val="ConsPlusNormal"/>
        <w:spacing w:before="220"/>
        <w:ind w:firstLine="540"/>
        <w:jc w:val="both"/>
      </w:pPr>
      <w:r>
        <w:t xml:space="preserve">в </w:t>
      </w:r>
      <w:hyperlink r:id="rId377" w:history="1">
        <w:r>
          <w:rPr>
            <w:color w:val="0000FF"/>
          </w:rPr>
          <w:t>подпункте "в"</w:t>
        </w:r>
      </w:hyperlink>
      <w:r>
        <w:t xml:space="preserve"> слова ",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исключить;</w:t>
      </w:r>
    </w:p>
    <w:p w:rsidR="000B28A9" w:rsidRDefault="000B28A9">
      <w:pPr>
        <w:pStyle w:val="ConsPlusNormal"/>
        <w:spacing w:before="220"/>
        <w:ind w:firstLine="540"/>
        <w:jc w:val="both"/>
      </w:pPr>
      <w:r>
        <w:t xml:space="preserve">в </w:t>
      </w:r>
      <w:hyperlink r:id="rId378" w:history="1">
        <w:r>
          <w:rPr>
            <w:color w:val="0000FF"/>
          </w:rPr>
          <w:t>подпункте "г"</w:t>
        </w:r>
      </w:hyperlink>
      <w:r>
        <w:t>:</w:t>
      </w:r>
    </w:p>
    <w:p w:rsidR="000B28A9" w:rsidRDefault="000B28A9">
      <w:pPr>
        <w:pStyle w:val="ConsPlusNormal"/>
        <w:spacing w:before="220"/>
        <w:ind w:firstLine="540"/>
        <w:jc w:val="both"/>
      </w:pPr>
      <w:r>
        <w:t>слова "не реже одного раза в квартал" исключить; слова "нормативов допустимых сбросов абонентов,"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 xml:space="preserve">в </w:t>
      </w:r>
      <w:hyperlink r:id="rId379" w:history="1">
        <w:r>
          <w:rPr>
            <w:color w:val="0000FF"/>
          </w:rPr>
          <w:t>пункте 33</w:t>
        </w:r>
      </w:hyperlink>
      <w:r>
        <w:t xml:space="preserve">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0B28A9" w:rsidRDefault="000B28A9">
      <w:pPr>
        <w:pStyle w:val="ConsPlusNormal"/>
        <w:spacing w:before="220"/>
        <w:ind w:firstLine="540"/>
        <w:jc w:val="both"/>
      </w:pPr>
      <w:hyperlink r:id="rId380" w:history="1">
        <w:r>
          <w:rPr>
            <w:color w:val="0000FF"/>
          </w:rPr>
          <w:t>наименование</w:t>
        </w:r>
      </w:hyperlink>
      <w:r>
        <w:t xml:space="preserve"> раздела VIII изложить в следующей редакции:</w:t>
      </w:r>
    </w:p>
    <w:p w:rsidR="000B28A9" w:rsidRDefault="000B28A9">
      <w:pPr>
        <w:pStyle w:val="ConsPlusNormal"/>
        <w:jc w:val="both"/>
      </w:pPr>
    </w:p>
    <w:p w:rsidR="000B28A9" w:rsidRDefault="000B28A9">
      <w:pPr>
        <w:pStyle w:val="ConsPlusNormal"/>
        <w:jc w:val="center"/>
      </w:pPr>
      <w:r>
        <w:t>"VIII. Порядок контроля за соблюдением абонентами</w:t>
      </w:r>
    </w:p>
    <w:p w:rsidR="000B28A9" w:rsidRDefault="000B28A9">
      <w:pPr>
        <w:pStyle w:val="ConsPlusNormal"/>
        <w:jc w:val="center"/>
      </w:pPr>
      <w:r>
        <w:t>показателей декларации о составе и свойствах сточных</w:t>
      </w:r>
    </w:p>
    <w:p w:rsidR="000B28A9" w:rsidRDefault="000B28A9">
      <w:pPr>
        <w:pStyle w:val="ConsPlusNormal"/>
        <w:jc w:val="center"/>
      </w:pPr>
      <w:r>
        <w:t>вод, нормативов по объему сточных вод, нормативов состава</w:t>
      </w:r>
    </w:p>
    <w:p w:rsidR="000B28A9" w:rsidRDefault="000B28A9">
      <w:pPr>
        <w:pStyle w:val="ConsPlusNormal"/>
        <w:jc w:val="center"/>
      </w:pPr>
      <w:r>
        <w:t>сточных вод, требований к составу и свойствам сточных</w:t>
      </w:r>
    </w:p>
    <w:p w:rsidR="000B28A9" w:rsidRDefault="000B28A9">
      <w:pPr>
        <w:pStyle w:val="ConsPlusNormal"/>
        <w:jc w:val="center"/>
      </w:pPr>
      <w:r>
        <w:t>вод, установленных в целях предотвращения негативного</w:t>
      </w:r>
    </w:p>
    <w:p w:rsidR="000B28A9" w:rsidRDefault="000B28A9">
      <w:pPr>
        <w:pStyle w:val="ConsPlusNormal"/>
        <w:jc w:val="center"/>
      </w:pPr>
      <w:r>
        <w:t>воздействия на работу централизованной системы</w:t>
      </w:r>
    </w:p>
    <w:p w:rsidR="000B28A9" w:rsidRDefault="000B28A9">
      <w:pPr>
        <w:pStyle w:val="ConsPlusNormal"/>
        <w:jc w:val="center"/>
      </w:pPr>
      <w:r>
        <w:t>водоотведения, порядок информирования организации</w:t>
      </w:r>
    </w:p>
    <w:p w:rsidR="000B28A9" w:rsidRDefault="000B28A9">
      <w:pPr>
        <w:pStyle w:val="ConsPlusNormal"/>
        <w:jc w:val="center"/>
      </w:pPr>
      <w:r>
        <w:t>водопроводно-канализационного хозяйства о превышении</w:t>
      </w:r>
    </w:p>
    <w:p w:rsidR="000B28A9" w:rsidRDefault="000B28A9">
      <w:pPr>
        <w:pStyle w:val="ConsPlusNormal"/>
        <w:jc w:val="center"/>
      </w:pPr>
      <w:r>
        <w:t>установленных нормативов (требований)";</w:t>
      </w:r>
    </w:p>
    <w:p w:rsidR="000B28A9" w:rsidRDefault="000B28A9">
      <w:pPr>
        <w:pStyle w:val="ConsPlusNormal"/>
        <w:jc w:val="both"/>
      </w:pPr>
    </w:p>
    <w:p w:rsidR="000B28A9" w:rsidRDefault="000B28A9">
      <w:pPr>
        <w:pStyle w:val="ConsPlusNormal"/>
        <w:ind w:firstLine="540"/>
        <w:jc w:val="both"/>
      </w:pPr>
      <w:r>
        <w:t xml:space="preserve">в </w:t>
      </w:r>
      <w:hyperlink r:id="rId381" w:history="1">
        <w:r>
          <w:rPr>
            <w:color w:val="0000FF"/>
          </w:rPr>
          <w:t>пункте 35</w:t>
        </w:r>
      </w:hyperlink>
      <w:r>
        <w:t>:</w:t>
      </w:r>
    </w:p>
    <w:p w:rsidR="000B28A9" w:rsidRDefault="000B28A9">
      <w:pPr>
        <w:pStyle w:val="ConsPlusNormal"/>
        <w:spacing w:before="220"/>
        <w:ind w:firstLine="540"/>
        <w:jc w:val="both"/>
      </w:pPr>
      <w:r>
        <w:t>слова "нормативов допустимых сбросов абонентов, лимитов на сбросы," исключить;</w:t>
      </w:r>
    </w:p>
    <w:p w:rsidR="000B28A9" w:rsidRDefault="000B28A9">
      <w:pPr>
        <w:pStyle w:val="ConsPlusNormal"/>
        <w:spacing w:before="220"/>
        <w:ind w:firstLine="540"/>
        <w:jc w:val="both"/>
      </w:pPr>
      <w:r>
        <w:t>слова "водоотведения по составу сточных вод" заменить словами "состава сточных вод, показателей декларации о составе и свойствах сточных вод";</w:t>
      </w:r>
    </w:p>
    <w:p w:rsidR="000B28A9" w:rsidRDefault="000B28A9">
      <w:pPr>
        <w:pStyle w:val="ConsPlusNormal"/>
        <w:spacing w:before="220"/>
        <w:ind w:firstLine="540"/>
        <w:jc w:val="both"/>
      </w:pPr>
      <w:r>
        <w:t xml:space="preserve">в </w:t>
      </w:r>
      <w:hyperlink r:id="rId382" w:history="1">
        <w:r>
          <w:rPr>
            <w:color w:val="0000FF"/>
          </w:rPr>
          <w:t>пункте 36</w:t>
        </w:r>
      </w:hyperlink>
      <w:r>
        <w:t>:</w:t>
      </w:r>
    </w:p>
    <w:p w:rsidR="000B28A9" w:rsidRDefault="000B28A9">
      <w:pPr>
        <w:pStyle w:val="ConsPlusNormal"/>
        <w:spacing w:before="220"/>
        <w:ind w:firstLine="540"/>
        <w:jc w:val="both"/>
      </w:pPr>
      <w:r>
        <w:t>слова "нормативов допустимых сбросов для абонентов (лимитов на сбросы)," исключить;</w:t>
      </w:r>
    </w:p>
    <w:p w:rsidR="000B28A9" w:rsidRDefault="000B28A9">
      <w:pPr>
        <w:pStyle w:val="ConsPlusNormal"/>
        <w:spacing w:before="220"/>
        <w:ind w:firstLine="540"/>
        <w:jc w:val="both"/>
      </w:pPr>
      <w:r>
        <w:t>слова "водоотведения по составу" заменить словом "состава";</w:t>
      </w:r>
    </w:p>
    <w:p w:rsidR="000B28A9" w:rsidRDefault="000B28A9">
      <w:pPr>
        <w:pStyle w:val="ConsPlusNormal"/>
        <w:spacing w:before="220"/>
        <w:ind w:firstLine="540"/>
        <w:jc w:val="both"/>
      </w:pPr>
      <w:r>
        <w:t>слова "в любое время" исключить;</w:t>
      </w:r>
    </w:p>
    <w:p w:rsidR="000B28A9" w:rsidRDefault="000B28A9">
      <w:pPr>
        <w:pStyle w:val="ConsPlusNormal"/>
        <w:spacing w:before="220"/>
        <w:ind w:firstLine="540"/>
        <w:jc w:val="both"/>
      </w:pPr>
      <w:r>
        <w:t xml:space="preserve">в </w:t>
      </w:r>
      <w:hyperlink r:id="rId383" w:history="1">
        <w:r>
          <w:rPr>
            <w:color w:val="0000FF"/>
          </w:rPr>
          <w:t>пункте 37</w:t>
        </w:r>
      </w:hyperlink>
      <w:r>
        <w:t xml:space="preserve"> слова "о водоотведении" заменить словом "водоотведения", слова "нормативов допустимых сбросов для абонентов (лимитов на сбросы)" заменить словами "показателей декларации о составе и свойствах сточных вод, нормативов состава сточных вод";</w:t>
      </w:r>
    </w:p>
    <w:p w:rsidR="000B28A9" w:rsidRDefault="000B28A9">
      <w:pPr>
        <w:pStyle w:val="ConsPlusNormal"/>
        <w:spacing w:before="220"/>
        <w:ind w:firstLine="540"/>
        <w:jc w:val="both"/>
      </w:pPr>
      <w:r>
        <w:t xml:space="preserve">в </w:t>
      </w:r>
      <w:hyperlink r:id="rId384" w:history="1">
        <w:r>
          <w:rPr>
            <w:color w:val="0000FF"/>
          </w:rPr>
          <w:t>пункте 38</w:t>
        </w:r>
      </w:hyperlink>
      <w:r>
        <w:t xml:space="preserve"> слова "допустимых сбросов для абонентов (лимитов на сбросы)" заменить словами "состава сточных вод", слова "одного дня" заменить словами "24 часов";</w:t>
      </w:r>
    </w:p>
    <w:p w:rsidR="000B28A9" w:rsidRDefault="000B28A9">
      <w:pPr>
        <w:pStyle w:val="ConsPlusNormal"/>
        <w:spacing w:before="220"/>
        <w:ind w:firstLine="540"/>
        <w:jc w:val="both"/>
      </w:pPr>
      <w:hyperlink r:id="rId385" w:history="1">
        <w:r>
          <w:rPr>
            <w:color w:val="0000FF"/>
          </w:rPr>
          <w:t>пункт 39</w:t>
        </w:r>
      </w:hyperlink>
      <w:r>
        <w:t xml:space="preserve"> изложить в следующей редакции:</w:t>
      </w:r>
    </w:p>
    <w:p w:rsidR="000B28A9" w:rsidRDefault="000B28A9">
      <w:pPr>
        <w:pStyle w:val="ConsPlusNormal"/>
        <w:spacing w:before="220"/>
        <w:ind w:firstLine="540"/>
        <w:jc w:val="both"/>
      </w:pPr>
      <w:r>
        <w:lastRenderedPageBreak/>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0B28A9" w:rsidRDefault="000B28A9">
      <w:pPr>
        <w:pStyle w:val="ConsPlusNormal"/>
        <w:spacing w:before="220"/>
        <w:ind w:firstLine="540"/>
        <w:jc w:val="both"/>
      </w:pPr>
      <w:hyperlink r:id="rId386" w:history="1">
        <w:r>
          <w:rPr>
            <w:color w:val="0000FF"/>
          </w:rPr>
          <w:t>абзац третий</w:t>
        </w:r>
      </w:hyperlink>
      <w:r>
        <w:t xml:space="preserve"> приложения N 1 к указанному типовому договору изложить в следующей редакции:</w:t>
      </w:r>
    </w:p>
    <w:p w:rsidR="000B28A9" w:rsidRDefault="000B28A9">
      <w:pPr>
        <w:pStyle w:val="ConsPlusNormal"/>
        <w:spacing w:before="220"/>
        <w:ind w:firstLine="540"/>
        <w:jc w:val="both"/>
      </w:pPr>
      <w:r>
        <w:t>"границей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является:</w:t>
      </w:r>
    </w:p>
    <w:p w:rsidR="000B28A9" w:rsidRDefault="000B28A9">
      <w:pPr>
        <w:pStyle w:val="ConsPlusNonformat"/>
        <w:spacing w:before="200"/>
        <w:jc w:val="both"/>
      </w:pPr>
      <w:r>
        <w:t xml:space="preserve">    со стороны организации водопроводно-канализационного хозяйства</w:t>
      </w:r>
    </w:p>
    <w:p w:rsidR="000B28A9" w:rsidRDefault="000B28A9">
      <w:pPr>
        <w:pStyle w:val="ConsPlusNonformat"/>
        <w:jc w:val="both"/>
      </w:pPr>
      <w:r>
        <w:t>__________________________________________________________________________;</w:t>
      </w:r>
    </w:p>
    <w:p w:rsidR="000B28A9" w:rsidRDefault="000B28A9">
      <w:pPr>
        <w:pStyle w:val="ConsPlusNonformat"/>
        <w:jc w:val="both"/>
      </w:pPr>
      <w:r>
        <w:t xml:space="preserve">    со стороны транзитной организации</w:t>
      </w:r>
    </w:p>
    <w:p w:rsidR="000B28A9" w:rsidRDefault="000B28A9">
      <w:pPr>
        <w:pStyle w:val="ConsPlusNonformat"/>
        <w:jc w:val="both"/>
      </w:pPr>
      <w:r>
        <w:t>__________________________________________________________________________;</w:t>
      </w:r>
    </w:p>
    <w:p w:rsidR="000B28A9" w:rsidRDefault="000B28A9">
      <w:pPr>
        <w:pStyle w:val="ConsPlusNormal"/>
        <w:ind w:firstLine="540"/>
        <w:jc w:val="both"/>
      </w:pPr>
      <w:hyperlink r:id="rId387" w:history="1">
        <w:r>
          <w:rPr>
            <w:color w:val="0000FF"/>
          </w:rPr>
          <w:t>графу</w:t>
        </w:r>
      </w:hyperlink>
      <w:r>
        <w:t xml:space="preserve"> "Показания приборов учета на начало подачи ресурса" приложения N 5 к указанному типовому договору дополнить словами "и дата их снятия";</w:t>
      </w:r>
    </w:p>
    <w:p w:rsidR="000B28A9" w:rsidRDefault="000B28A9">
      <w:pPr>
        <w:pStyle w:val="ConsPlusNormal"/>
        <w:spacing w:before="220"/>
        <w:ind w:firstLine="540"/>
        <w:jc w:val="both"/>
      </w:pPr>
      <w:r>
        <w:t xml:space="preserve">ж) в типовом </w:t>
      </w:r>
      <w:hyperlink r:id="rId388"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утвержденном указанным постановлением:</w:t>
      </w:r>
    </w:p>
    <w:p w:rsidR="000B28A9" w:rsidRDefault="000B28A9">
      <w:pPr>
        <w:pStyle w:val="ConsPlusNormal"/>
        <w:spacing w:before="220"/>
        <w:ind w:firstLine="540"/>
        <w:jc w:val="both"/>
      </w:pPr>
      <w:r>
        <w:t xml:space="preserve">в </w:t>
      </w:r>
      <w:hyperlink r:id="rId389" w:history="1">
        <w:r>
          <w:rPr>
            <w:color w:val="0000FF"/>
          </w:rPr>
          <w:t>абзаце пятом подпункта "б" пункта 10</w:t>
        </w:r>
      </w:hyperlink>
      <w:r>
        <w:t xml:space="preserve"> слова "на их обводах" заменить словами "в закрытом положении на обводных линиях водомерных узлов";</w:t>
      </w:r>
    </w:p>
    <w:p w:rsidR="000B28A9" w:rsidRDefault="000B28A9">
      <w:pPr>
        <w:pStyle w:val="ConsPlusNormal"/>
        <w:spacing w:before="220"/>
        <w:ind w:firstLine="540"/>
        <w:jc w:val="both"/>
      </w:pPr>
      <w:hyperlink r:id="rId390" w:history="1">
        <w:r>
          <w:rPr>
            <w:color w:val="0000FF"/>
          </w:rPr>
          <w:t>пункт 11</w:t>
        </w:r>
      </w:hyperlink>
      <w:r>
        <w:t xml:space="preserve"> дополнить подпунктом "в" следующего содержания:</w:t>
      </w:r>
    </w:p>
    <w:p w:rsidR="000B28A9" w:rsidRDefault="000B28A9">
      <w:pPr>
        <w:pStyle w:val="ConsPlusNormal"/>
        <w:spacing w:before="220"/>
        <w:ind w:firstLine="540"/>
        <w:jc w:val="both"/>
      </w:pPr>
      <w:r>
        <w:t>"в) расторгнуть настоящий договор в одностороннем порядке в случае, предусмотренном пунктом 18(1) настоящего договора.";</w:t>
      </w:r>
    </w:p>
    <w:p w:rsidR="000B28A9" w:rsidRDefault="000B28A9">
      <w:pPr>
        <w:pStyle w:val="ConsPlusNormal"/>
        <w:spacing w:before="220"/>
        <w:ind w:firstLine="540"/>
        <w:jc w:val="both"/>
      </w:pPr>
      <w:r>
        <w:t xml:space="preserve">в </w:t>
      </w:r>
      <w:hyperlink r:id="rId391" w:history="1">
        <w:r>
          <w:rPr>
            <w:color w:val="0000FF"/>
          </w:rPr>
          <w:t>пункте 12</w:t>
        </w:r>
      </w:hyperlink>
      <w:r>
        <w:t>:</w:t>
      </w:r>
    </w:p>
    <w:p w:rsidR="000B28A9" w:rsidRDefault="000B28A9">
      <w:pPr>
        <w:pStyle w:val="ConsPlusNormal"/>
        <w:spacing w:before="220"/>
        <w:ind w:firstLine="540"/>
        <w:jc w:val="both"/>
      </w:pPr>
      <w:r>
        <w:t xml:space="preserve">в </w:t>
      </w:r>
      <w:hyperlink r:id="rId392" w:history="1">
        <w:r>
          <w:rPr>
            <w:color w:val="0000FF"/>
          </w:rPr>
          <w:t>подпункте "е"</w:t>
        </w:r>
      </w:hyperlink>
      <w:r>
        <w:t xml:space="preserve"> слова "на их обводах" заменить словами "в закрытом положении на обводных линиях водомерных узлов";</w:t>
      </w:r>
    </w:p>
    <w:p w:rsidR="000B28A9" w:rsidRDefault="000B28A9">
      <w:pPr>
        <w:pStyle w:val="ConsPlusNormal"/>
        <w:spacing w:before="220"/>
        <w:ind w:firstLine="540"/>
        <w:jc w:val="both"/>
      </w:pPr>
      <w:hyperlink r:id="rId393" w:history="1">
        <w:r>
          <w:rPr>
            <w:color w:val="0000FF"/>
          </w:rPr>
          <w:t>дополнить</w:t>
        </w:r>
      </w:hyperlink>
      <w:r>
        <w:t xml:space="preserve"> подпунктами "з" и "и" следующего содержания:</w:t>
      </w:r>
    </w:p>
    <w:p w:rsidR="000B28A9" w:rsidRDefault="000B28A9">
      <w:pPr>
        <w:pStyle w:val="ConsPlusNormal"/>
        <w:spacing w:before="220"/>
        <w:ind w:firstLine="540"/>
        <w:jc w:val="both"/>
      </w:pPr>
      <w:r>
        <w:t>"з)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пункте 18(1) настоящего договора;</w:t>
      </w:r>
    </w:p>
    <w:p w:rsidR="000B28A9" w:rsidRDefault="000B28A9">
      <w:pPr>
        <w:pStyle w:val="ConsPlusNormal"/>
        <w:spacing w:before="220"/>
        <w:ind w:firstLine="540"/>
        <w:jc w:val="both"/>
      </w:pPr>
      <w:r>
        <w:t>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пунктом 18(1) настоящего договора.";</w:t>
      </w:r>
    </w:p>
    <w:p w:rsidR="000B28A9" w:rsidRDefault="000B28A9">
      <w:pPr>
        <w:pStyle w:val="ConsPlusNormal"/>
        <w:spacing w:before="220"/>
        <w:ind w:firstLine="540"/>
        <w:jc w:val="both"/>
      </w:pPr>
      <w:hyperlink r:id="rId394" w:history="1">
        <w:r>
          <w:rPr>
            <w:color w:val="0000FF"/>
          </w:rPr>
          <w:t>раздел VI</w:t>
        </w:r>
      </w:hyperlink>
      <w:r>
        <w:t xml:space="preserve"> дополнить пунктом 18(1) следующего содержания:</w:t>
      </w:r>
    </w:p>
    <w:p w:rsidR="000B28A9" w:rsidRDefault="000B28A9">
      <w:pPr>
        <w:pStyle w:val="ConsPlusNormal"/>
        <w:spacing w:before="220"/>
        <w:ind w:firstLine="540"/>
        <w:jc w:val="both"/>
      </w:pPr>
      <w:r>
        <w:lastRenderedPageBreak/>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0B28A9" w:rsidRDefault="000B28A9">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0B28A9" w:rsidRDefault="000B28A9">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0B28A9" w:rsidRDefault="000B28A9">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0B28A9" w:rsidRDefault="000B28A9">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0B28A9" w:rsidRDefault="000B28A9">
      <w:pPr>
        <w:pStyle w:val="ConsPlusNormal"/>
        <w:spacing w:before="220"/>
        <w:ind w:firstLine="540"/>
        <w:jc w:val="both"/>
      </w:pPr>
      <w:r>
        <w:t xml:space="preserve">в </w:t>
      </w:r>
      <w:hyperlink r:id="rId395" w:history="1">
        <w:r>
          <w:rPr>
            <w:color w:val="0000FF"/>
          </w:rPr>
          <w:t>тексте</w:t>
        </w:r>
      </w:hyperlink>
      <w:r>
        <w:t xml:space="preserve"> приложения N 4 к указанному типовому договору слова "включая НДС (18 процентов)" заменить словами "кроме того налог на добавленную стоимость";</w:t>
      </w:r>
    </w:p>
    <w:p w:rsidR="000B28A9" w:rsidRDefault="000B28A9">
      <w:pPr>
        <w:pStyle w:val="ConsPlusNormal"/>
        <w:spacing w:before="220"/>
        <w:ind w:firstLine="540"/>
        <w:jc w:val="both"/>
      </w:pPr>
      <w:r>
        <w:t xml:space="preserve">з) в типовом </w:t>
      </w:r>
      <w:hyperlink r:id="rId396"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указанным постановлением:</w:t>
      </w:r>
    </w:p>
    <w:p w:rsidR="000B28A9" w:rsidRDefault="000B28A9">
      <w:pPr>
        <w:pStyle w:val="ConsPlusNormal"/>
        <w:spacing w:before="220"/>
        <w:ind w:firstLine="540"/>
        <w:jc w:val="both"/>
      </w:pPr>
      <w:hyperlink r:id="rId397" w:history="1">
        <w:r>
          <w:rPr>
            <w:color w:val="0000FF"/>
          </w:rPr>
          <w:t>пункт 11</w:t>
        </w:r>
      </w:hyperlink>
      <w:r>
        <w:t xml:space="preserve"> дополнить подпунктом "в" следующего содержания:</w:t>
      </w:r>
    </w:p>
    <w:p w:rsidR="000B28A9" w:rsidRDefault="000B28A9">
      <w:pPr>
        <w:pStyle w:val="ConsPlusNormal"/>
        <w:spacing w:before="220"/>
        <w:ind w:firstLine="540"/>
        <w:jc w:val="both"/>
      </w:pPr>
      <w:r>
        <w:t>"в) расторгнуть настоящий договор в одностороннем порядке в случае, предусмотренном пунктом 19(1) настоящего договора.";</w:t>
      </w:r>
    </w:p>
    <w:p w:rsidR="000B28A9" w:rsidRDefault="000B28A9">
      <w:pPr>
        <w:pStyle w:val="ConsPlusNormal"/>
        <w:spacing w:before="220"/>
        <w:ind w:firstLine="540"/>
        <w:jc w:val="both"/>
      </w:pPr>
      <w:hyperlink r:id="rId398" w:history="1">
        <w:r>
          <w:rPr>
            <w:color w:val="0000FF"/>
          </w:rPr>
          <w:t>пункт 12</w:t>
        </w:r>
      </w:hyperlink>
      <w:r>
        <w:t xml:space="preserve"> дополнить подпунктами "ж" и "з" следующего содержания:</w:t>
      </w:r>
    </w:p>
    <w:p w:rsidR="000B28A9" w:rsidRDefault="000B28A9">
      <w:pPr>
        <w:pStyle w:val="ConsPlusNormal"/>
        <w:spacing w:before="220"/>
        <w:ind w:firstLine="540"/>
        <w:jc w:val="both"/>
      </w:pPr>
      <w:r>
        <w:t>"ж)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пункте 19(1) настоящего договора;</w:t>
      </w:r>
    </w:p>
    <w:p w:rsidR="000B28A9" w:rsidRDefault="000B28A9">
      <w:pPr>
        <w:pStyle w:val="ConsPlusNormal"/>
        <w:spacing w:before="220"/>
        <w:ind w:firstLine="540"/>
        <w:jc w:val="both"/>
      </w:pPr>
      <w:r>
        <w:t>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пунктом 19(1) настоящего договора.";</w:t>
      </w:r>
    </w:p>
    <w:p w:rsidR="000B28A9" w:rsidRDefault="000B28A9">
      <w:pPr>
        <w:pStyle w:val="ConsPlusNormal"/>
        <w:spacing w:before="220"/>
        <w:ind w:firstLine="540"/>
        <w:jc w:val="both"/>
      </w:pPr>
      <w:hyperlink r:id="rId399" w:history="1">
        <w:r>
          <w:rPr>
            <w:color w:val="0000FF"/>
          </w:rPr>
          <w:t>раздел VI</w:t>
        </w:r>
      </w:hyperlink>
      <w:r>
        <w:t xml:space="preserve"> дополнить пунктом 19(1) следующего содержания:</w:t>
      </w:r>
    </w:p>
    <w:p w:rsidR="000B28A9" w:rsidRDefault="000B28A9">
      <w:pPr>
        <w:pStyle w:val="ConsPlusNormal"/>
        <w:spacing w:before="220"/>
        <w:ind w:firstLine="540"/>
        <w:jc w:val="both"/>
      </w:pPr>
      <w: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0B28A9" w:rsidRDefault="000B28A9">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0B28A9" w:rsidRDefault="000B28A9">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0B28A9" w:rsidRDefault="000B28A9">
      <w:pPr>
        <w:pStyle w:val="ConsPlusNormal"/>
        <w:spacing w:before="220"/>
        <w:ind w:firstLine="540"/>
        <w:jc w:val="both"/>
      </w:pPr>
      <w:r>
        <w:t xml:space="preserve">план организации рельефа (вертикальная планировка) земельного участка, на котором </w:t>
      </w:r>
      <w:r>
        <w:lastRenderedPageBreak/>
        <w:t>осуществляется застройка.</w:t>
      </w:r>
    </w:p>
    <w:p w:rsidR="000B28A9" w:rsidRDefault="000B28A9">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0B28A9" w:rsidRDefault="000B28A9">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0B28A9" w:rsidRDefault="000B28A9">
      <w:pPr>
        <w:pStyle w:val="ConsPlusNormal"/>
        <w:spacing w:before="220"/>
        <w:ind w:firstLine="540"/>
        <w:jc w:val="both"/>
      </w:pPr>
      <w:r>
        <w:t xml:space="preserve">в </w:t>
      </w:r>
      <w:hyperlink r:id="rId400" w:history="1">
        <w:r>
          <w:rPr>
            <w:color w:val="0000FF"/>
          </w:rPr>
          <w:t>приложении N 1</w:t>
        </w:r>
      </w:hyperlink>
      <w:r>
        <w:t xml:space="preserve"> к указанному типовому договору:</w:t>
      </w:r>
    </w:p>
    <w:p w:rsidR="000B28A9" w:rsidRDefault="000B28A9">
      <w:pPr>
        <w:pStyle w:val="ConsPlusNormal"/>
        <w:spacing w:before="220"/>
        <w:ind w:firstLine="540"/>
        <w:jc w:val="both"/>
      </w:pPr>
      <w:hyperlink r:id="rId401" w:history="1">
        <w:r>
          <w:rPr>
            <w:color w:val="0000FF"/>
          </w:rPr>
          <w:t>абзац одиннадцатый</w:t>
        </w:r>
      </w:hyperlink>
      <w:r>
        <w:t xml:space="preserve"> после слов "Нормативы по объему сточных вод," дополнить словами "нормативы состава сточных вод,";</w:t>
      </w:r>
    </w:p>
    <w:p w:rsidR="000B28A9" w:rsidRDefault="000B28A9">
      <w:pPr>
        <w:pStyle w:val="ConsPlusNormal"/>
        <w:spacing w:before="220"/>
        <w:ind w:firstLine="540"/>
        <w:jc w:val="both"/>
      </w:pPr>
      <w:r>
        <w:t xml:space="preserve">в </w:t>
      </w:r>
      <w:hyperlink r:id="rId402" w:history="1">
        <w:r>
          <w:rPr>
            <w:color w:val="0000FF"/>
          </w:rPr>
          <w:t>абзаце тринадцатом</w:t>
        </w:r>
      </w:hyperlink>
      <w:r>
        <w:t>:</w:t>
      </w:r>
    </w:p>
    <w:p w:rsidR="000B28A9" w:rsidRDefault="000B28A9">
      <w:pPr>
        <w:pStyle w:val="ConsPlusNormal"/>
        <w:spacing w:before="220"/>
        <w:ind w:firstLine="540"/>
        <w:jc w:val="both"/>
      </w:pPr>
      <w:r>
        <w:t>слова "иных веществ и микроорганизмов," исключить;</w:t>
      </w:r>
    </w:p>
    <w:p w:rsidR="000B28A9" w:rsidRDefault="000B28A9">
      <w:pPr>
        <w:pStyle w:val="ConsPlusNormal"/>
        <w:spacing w:before="220"/>
        <w:ind w:firstLine="540"/>
        <w:jc w:val="both"/>
      </w:pPr>
      <w:r>
        <w:t>после слова "сбросов" дополнить словами ", плане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8A9" w:rsidRDefault="000B28A9">
      <w:pPr>
        <w:pStyle w:val="ConsPlusNormal"/>
        <w:spacing w:before="220"/>
        <w:ind w:firstLine="540"/>
        <w:jc w:val="both"/>
      </w:pPr>
      <w:r>
        <w:t xml:space="preserve">в </w:t>
      </w:r>
      <w:hyperlink r:id="rId403" w:history="1">
        <w:r>
          <w:rPr>
            <w:color w:val="0000FF"/>
          </w:rPr>
          <w:t>тексте</w:t>
        </w:r>
      </w:hyperlink>
      <w:r>
        <w:t xml:space="preserve"> приложения N 4 к указанному типовому договору слова "включая НДС (18%)" заменить словами "кроме того налог на добавленную стоимость";</w:t>
      </w:r>
    </w:p>
    <w:p w:rsidR="000B28A9" w:rsidRDefault="000B28A9">
      <w:pPr>
        <w:pStyle w:val="ConsPlusNormal"/>
        <w:spacing w:before="220"/>
        <w:ind w:firstLine="540"/>
        <w:jc w:val="both"/>
      </w:pPr>
      <w:hyperlink r:id="rId404" w:history="1">
        <w:r>
          <w:rPr>
            <w:color w:val="0000FF"/>
          </w:rPr>
          <w:t>приложение N 5</w:t>
        </w:r>
      </w:hyperlink>
      <w:r>
        <w:t xml:space="preserve"> к указанному типовому договору дополнить подпунктом "е" следующего содержания:</w:t>
      </w:r>
    </w:p>
    <w:p w:rsidR="000B28A9" w:rsidRDefault="000B28A9">
      <w:pPr>
        <w:pStyle w:val="ConsPlusNormal"/>
        <w:spacing w:before="220"/>
        <w:ind w:firstLine="540"/>
        <w:jc w:val="both"/>
      </w:pPr>
      <w:r>
        <w:t>"е) локальные очистные сооружения на объекте __________________ (есть/нет).";</w:t>
      </w:r>
    </w:p>
    <w:p w:rsidR="000B28A9" w:rsidRDefault="000B28A9">
      <w:pPr>
        <w:pStyle w:val="ConsPlusNormal"/>
        <w:spacing w:before="220"/>
        <w:ind w:firstLine="540"/>
        <w:jc w:val="both"/>
      </w:pPr>
      <w:r>
        <w:t xml:space="preserve">5. В </w:t>
      </w:r>
      <w:hyperlink r:id="rId405" w:history="1">
        <w:r>
          <w:rPr>
            <w:color w:val="0000FF"/>
          </w:rPr>
          <w:t>Правилах</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(Собрание законодательства Российской Федерации, 2013, N 37, ст. 4696; 2016, N 47, ст. 6633):</w:t>
      </w:r>
    </w:p>
    <w:p w:rsidR="000B28A9" w:rsidRDefault="000B28A9">
      <w:pPr>
        <w:pStyle w:val="ConsPlusNormal"/>
        <w:spacing w:before="220"/>
        <w:ind w:firstLine="540"/>
        <w:jc w:val="both"/>
      </w:pPr>
      <w:r>
        <w:t xml:space="preserve">а) </w:t>
      </w:r>
      <w:hyperlink r:id="rId406" w:history="1">
        <w:r>
          <w:rPr>
            <w:color w:val="0000FF"/>
          </w:rPr>
          <w:t>подпункт "а" пункта 8(1)</w:t>
        </w:r>
      </w:hyperlink>
      <w:r>
        <w:t xml:space="preserve"> дополнить словами "и опломбирование в закрытом состоянии запорной арматуры на обводной линии водомерного узла";</w:t>
      </w:r>
    </w:p>
    <w:p w:rsidR="000B28A9" w:rsidRDefault="000B28A9">
      <w:pPr>
        <w:pStyle w:val="ConsPlusNormal"/>
        <w:spacing w:before="220"/>
        <w:ind w:firstLine="540"/>
        <w:jc w:val="both"/>
      </w:pPr>
      <w:r>
        <w:t xml:space="preserve">б) в </w:t>
      </w:r>
      <w:hyperlink r:id="rId407" w:history="1">
        <w:r>
          <w:rPr>
            <w:color w:val="0000FF"/>
          </w:rPr>
          <w:t>пункте 10</w:t>
        </w:r>
      </w:hyperlink>
      <w:r>
        <w:t xml:space="preserve"> слова "2-го дня" заменить словами "1-го дня";</w:t>
      </w:r>
    </w:p>
    <w:p w:rsidR="000B28A9" w:rsidRDefault="000B28A9">
      <w:pPr>
        <w:pStyle w:val="ConsPlusNormal"/>
        <w:spacing w:before="220"/>
        <w:ind w:firstLine="540"/>
        <w:jc w:val="both"/>
      </w:pPr>
      <w:r>
        <w:t xml:space="preserve">в) в </w:t>
      </w:r>
      <w:hyperlink r:id="rId408" w:history="1">
        <w:r>
          <w:rPr>
            <w:color w:val="0000FF"/>
          </w:rPr>
          <w:t>пункте 16</w:t>
        </w:r>
      </w:hyperlink>
      <w:r>
        <w:t>:</w:t>
      </w:r>
    </w:p>
    <w:p w:rsidR="000B28A9" w:rsidRDefault="000B28A9">
      <w:pPr>
        <w:pStyle w:val="ConsPlusNormal"/>
        <w:spacing w:before="220"/>
        <w:ind w:firstLine="540"/>
        <w:jc w:val="both"/>
      </w:pPr>
      <w:r>
        <w:t xml:space="preserve">в </w:t>
      </w:r>
      <w:hyperlink r:id="rId409" w:history="1">
        <w:r>
          <w:rPr>
            <w:color w:val="0000FF"/>
          </w:rPr>
          <w:t>подпункте "б"</w:t>
        </w:r>
      </w:hyperlink>
      <w:r>
        <w:t xml:space="preserve"> слова "(в том числе непроведения поверки после истечения межповерочного интервала)" исключить;</w:t>
      </w:r>
    </w:p>
    <w:p w:rsidR="000B28A9" w:rsidRDefault="000B28A9">
      <w:pPr>
        <w:pStyle w:val="ConsPlusNormal"/>
        <w:spacing w:before="220"/>
        <w:ind w:firstLine="540"/>
        <w:jc w:val="both"/>
      </w:pPr>
      <w:r>
        <w:t xml:space="preserve">в </w:t>
      </w:r>
      <w:hyperlink r:id="rId410" w:history="1">
        <w:r>
          <w:rPr>
            <w:color w:val="0000FF"/>
          </w:rPr>
          <w:t>подпункте "в"</w:t>
        </w:r>
      </w:hyperlink>
      <w:r>
        <w:t>:</w:t>
      </w:r>
    </w:p>
    <w:p w:rsidR="000B28A9" w:rsidRDefault="000B28A9">
      <w:pPr>
        <w:pStyle w:val="ConsPlusNormal"/>
        <w:spacing w:before="220"/>
        <w:ind w:firstLine="540"/>
        <w:jc w:val="both"/>
      </w:pPr>
      <w:r>
        <w:t>слова "или транзитной организации" исключить;</w:t>
      </w:r>
    </w:p>
    <w:p w:rsidR="000B28A9" w:rsidRDefault="000B28A9">
      <w:pPr>
        <w:pStyle w:val="ConsPlusNormal"/>
        <w:spacing w:before="220"/>
        <w:ind w:firstLine="540"/>
        <w:jc w:val="both"/>
      </w:pPr>
      <w:r>
        <w:t>слова "договоре по транспортировке холодной воды и договоре по транспортировке горячей воды," исключить;</w:t>
      </w:r>
    </w:p>
    <w:p w:rsidR="000B28A9" w:rsidRDefault="000B28A9">
      <w:pPr>
        <w:pStyle w:val="ConsPlusNormal"/>
        <w:spacing w:before="220"/>
        <w:ind w:firstLine="540"/>
        <w:jc w:val="both"/>
      </w:pPr>
      <w:hyperlink r:id="rId411" w:history="1">
        <w:r>
          <w:rPr>
            <w:color w:val="0000FF"/>
          </w:rPr>
          <w:t>дополнить</w:t>
        </w:r>
      </w:hyperlink>
      <w:r>
        <w:t xml:space="preserve"> подпунктом "д" следующего содержания:</w:t>
      </w:r>
    </w:p>
    <w:p w:rsidR="000B28A9" w:rsidRDefault="000B28A9">
      <w:pPr>
        <w:pStyle w:val="ConsPlusNormal"/>
        <w:spacing w:before="220"/>
        <w:ind w:firstLine="540"/>
        <w:jc w:val="both"/>
      </w:pPr>
      <w:r>
        <w:lastRenderedPageBreak/>
        <w:t>"д) при неисправности прибора учета в случаях, предусмотренных подпунктами "б" и "в" пункта 49 настоящих Правил.";</w:t>
      </w:r>
    </w:p>
    <w:p w:rsidR="000B28A9" w:rsidRDefault="000B28A9">
      <w:pPr>
        <w:pStyle w:val="ConsPlusNormal"/>
        <w:spacing w:before="220"/>
        <w:ind w:firstLine="540"/>
        <w:jc w:val="both"/>
      </w:pPr>
      <w:r>
        <w:t xml:space="preserve">г) </w:t>
      </w:r>
      <w:hyperlink r:id="rId412" w:history="1">
        <w:r>
          <w:rPr>
            <w:color w:val="0000FF"/>
          </w:rPr>
          <w:t>пункт 17</w:t>
        </w:r>
      </w:hyperlink>
      <w:r>
        <w:t xml:space="preserve"> изложить в следующей редакции:</w:t>
      </w:r>
    </w:p>
    <w:p w:rsidR="000B28A9" w:rsidRDefault="000B28A9">
      <w:pPr>
        <w:pStyle w:val="ConsPlusNormal"/>
        <w:spacing w:before="220"/>
        <w:ind w:firstLine="540"/>
        <w:jc w:val="both"/>
      </w:pPr>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0B28A9" w:rsidRDefault="000B28A9">
      <w:pPr>
        <w:pStyle w:val="ConsPlusNormal"/>
        <w:spacing w:before="220"/>
        <w:ind w:firstLine="540"/>
        <w:jc w:val="both"/>
      </w:pPr>
      <w:r>
        <w:t>а) при неисправности прибора учета, за исключением случаев, предусмотренных подпунктами "б" и "в" пункта 49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0B28A9" w:rsidRDefault="000B28A9">
      <w:pPr>
        <w:pStyle w:val="ConsPlusNormal"/>
        <w:spacing w:before="220"/>
        <w:ind w:firstLine="540"/>
        <w:jc w:val="both"/>
      </w:pPr>
      <w: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0B28A9" w:rsidRDefault="000B28A9">
      <w:pPr>
        <w:pStyle w:val="ConsPlusNormal"/>
        <w:spacing w:before="220"/>
        <w:ind w:firstLine="540"/>
        <w:jc w:val="both"/>
      </w:pPr>
      <w:r>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0B28A9" w:rsidRDefault="000B28A9">
      <w:pPr>
        <w:pStyle w:val="ConsPlusNormal"/>
        <w:spacing w:before="220"/>
        <w:ind w:firstLine="540"/>
        <w:jc w:val="both"/>
      </w:pPr>
      <w: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rsidR="000B28A9" w:rsidRDefault="000B28A9">
      <w:pPr>
        <w:pStyle w:val="ConsPlusNormal"/>
        <w:spacing w:before="220"/>
        <w:ind w:firstLine="540"/>
        <w:jc w:val="both"/>
      </w:pPr>
      <w:r>
        <w:t xml:space="preserve">д) </w:t>
      </w:r>
      <w:hyperlink r:id="rId413" w:history="1">
        <w:r>
          <w:rPr>
            <w:color w:val="0000FF"/>
          </w:rPr>
          <w:t>дополнить</w:t>
        </w:r>
      </w:hyperlink>
      <w:r>
        <w:t xml:space="preserve"> подпунктом 19(1) следующего содержания:</w:t>
      </w:r>
    </w:p>
    <w:p w:rsidR="000B28A9" w:rsidRDefault="000B28A9">
      <w:pPr>
        <w:pStyle w:val="ConsPlusNormal"/>
        <w:spacing w:before="220"/>
        <w:ind w:firstLine="540"/>
        <w:jc w:val="both"/>
      </w:pPr>
      <w:r>
        <w:t>"19(1). В случае неисправности прибора учета вследствие наличия обстоятельств, предусмотренных подпунктами "б" и "в" пункта 49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пунктом 16 настоящих Правил.";</w:t>
      </w:r>
    </w:p>
    <w:p w:rsidR="000B28A9" w:rsidRDefault="000B28A9">
      <w:pPr>
        <w:pStyle w:val="ConsPlusNormal"/>
        <w:spacing w:before="220"/>
        <w:ind w:firstLine="540"/>
        <w:jc w:val="both"/>
      </w:pPr>
      <w:r>
        <w:t xml:space="preserve">е) </w:t>
      </w:r>
      <w:hyperlink r:id="rId414" w:history="1">
        <w:r>
          <w:rPr>
            <w:color w:val="0000FF"/>
          </w:rPr>
          <w:t>абзац третий пункта 23(1)</w:t>
        </w:r>
      </w:hyperlink>
      <w:r>
        <w:t xml:space="preserve"> после слова "самостоятельных" дополнить словом "канализационных";</w:t>
      </w:r>
    </w:p>
    <w:p w:rsidR="000B28A9" w:rsidRDefault="000B28A9">
      <w:pPr>
        <w:pStyle w:val="ConsPlusNormal"/>
        <w:spacing w:before="220"/>
        <w:ind w:firstLine="540"/>
        <w:jc w:val="both"/>
      </w:pPr>
      <w:r>
        <w:t xml:space="preserve">ж) в </w:t>
      </w:r>
      <w:hyperlink r:id="rId415" w:history="1">
        <w:r>
          <w:rPr>
            <w:color w:val="0000FF"/>
          </w:rPr>
          <w:t>пункте 23(3)</w:t>
        </w:r>
      </w:hyperlink>
      <w:r>
        <w:t xml:space="preserve"> слово "Срок" заменить словами "Баланс водопотребления и водоотведения применяется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w:t>
      </w:r>
    </w:p>
    <w:p w:rsidR="000B28A9" w:rsidRDefault="000B28A9">
      <w:pPr>
        <w:pStyle w:val="ConsPlusNormal"/>
        <w:spacing w:before="220"/>
        <w:ind w:firstLine="540"/>
        <w:jc w:val="both"/>
      </w:pPr>
      <w:r>
        <w:t xml:space="preserve">з) </w:t>
      </w:r>
      <w:hyperlink r:id="rId416" w:history="1">
        <w:r>
          <w:rPr>
            <w:color w:val="0000FF"/>
          </w:rPr>
          <w:t>пункт 39</w:t>
        </w:r>
      </w:hyperlink>
      <w:r>
        <w:t xml:space="preserve"> дополнить подпунктом "е" следующего содержания:</w:t>
      </w:r>
    </w:p>
    <w:p w:rsidR="000B28A9" w:rsidRDefault="000B28A9">
      <w:pPr>
        <w:pStyle w:val="ConsPlusNormal"/>
        <w:spacing w:before="220"/>
        <w:ind w:firstLine="540"/>
        <w:jc w:val="both"/>
      </w:pPr>
      <w:r>
        <w:t>"е) герметичность обводной задвижки на обводной линии водомерного узла и ее опломбирование в закрытом состоянии.";</w:t>
      </w:r>
    </w:p>
    <w:p w:rsidR="000B28A9" w:rsidRDefault="000B28A9">
      <w:pPr>
        <w:pStyle w:val="ConsPlusNormal"/>
        <w:spacing w:before="220"/>
        <w:ind w:firstLine="540"/>
        <w:jc w:val="both"/>
      </w:pPr>
      <w:r>
        <w:t xml:space="preserve">и) в </w:t>
      </w:r>
      <w:hyperlink r:id="rId417" w:history="1">
        <w:r>
          <w:rPr>
            <w:color w:val="0000FF"/>
          </w:rPr>
          <w:t>подпункте "д" пункта 42</w:t>
        </w:r>
      </w:hyperlink>
      <w:r>
        <w:t xml:space="preserve"> слово "одноразовые" исключить;</w:t>
      </w:r>
    </w:p>
    <w:p w:rsidR="000B28A9" w:rsidRDefault="000B28A9">
      <w:pPr>
        <w:pStyle w:val="ConsPlusNormal"/>
        <w:spacing w:before="220"/>
        <w:ind w:firstLine="540"/>
        <w:jc w:val="both"/>
      </w:pPr>
      <w:r>
        <w:t xml:space="preserve">к) </w:t>
      </w:r>
      <w:hyperlink r:id="rId418" w:history="1">
        <w:r>
          <w:rPr>
            <w:color w:val="0000FF"/>
          </w:rPr>
          <w:t>подпункты "б"</w:t>
        </w:r>
      </w:hyperlink>
      <w:r>
        <w:t xml:space="preserve"> и </w:t>
      </w:r>
      <w:hyperlink r:id="rId419" w:history="1">
        <w:r>
          <w:rPr>
            <w:color w:val="0000FF"/>
          </w:rPr>
          <w:t>"в" пункта 49</w:t>
        </w:r>
      </w:hyperlink>
      <w:r>
        <w:t xml:space="preserve"> изложить в следующей редакции:</w:t>
      </w:r>
    </w:p>
    <w:p w:rsidR="000B28A9" w:rsidRDefault="000B28A9">
      <w:pPr>
        <w:pStyle w:val="ConsPlusNormal"/>
        <w:spacing w:before="220"/>
        <w:ind w:firstLine="540"/>
        <w:jc w:val="both"/>
      </w:pPr>
      <w:r>
        <w:lastRenderedPageBreak/>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
    <w:p w:rsidR="000B28A9" w:rsidRDefault="000B28A9">
      <w:pPr>
        <w:pStyle w:val="ConsPlusNormal"/>
        <w:spacing w:before="220"/>
        <w:ind w:firstLine="540"/>
        <w:jc w:val="both"/>
      </w:pPr>
      <w:r>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
    <w:p w:rsidR="000B28A9" w:rsidRDefault="000B28A9">
      <w:pPr>
        <w:pStyle w:val="ConsPlusNormal"/>
        <w:spacing w:before="220"/>
        <w:ind w:firstLine="540"/>
        <w:jc w:val="both"/>
      </w:pPr>
      <w:r>
        <w:t xml:space="preserve">6. В </w:t>
      </w:r>
      <w:hyperlink r:id="rId420" w:history="1">
        <w:r>
          <w:rPr>
            <w:color w:val="0000FF"/>
          </w:rPr>
          <w:t>постановлении</w:t>
        </w:r>
      </w:hyperlink>
      <w:r>
        <w:t xml:space="preserve"> Правительства Российской Федерации от 5 сентября 2013 г. N 782 "О схемах водоснабжения и водоотведения" (Собрание законодательства Российской Федерации, 2013, N 37, ст. 4701; 2016, N 13, ст. 1827; N 51, ст. 7397; 2019, N 23, ст. 2948):</w:t>
      </w:r>
    </w:p>
    <w:p w:rsidR="000B28A9" w:rsidRDefault="000B28A9">
      <w:pPr>
        <w:pStyle w:val="ConsPlusNormal"/>
        <w:spacing w:before="220"/>
        <w:ind w:firstLine="540"/>
        <w:jc w:val="both"/>
      </w:pPr>
      <w:r>
        <w:t xml:space="preserve">а) в </w:t>
      </w:r>
      <w:hyperlink r:id="rId421" w:history="1">
        <w:r>
          <w:rPr>
            <w:color w:val="0000FF"/>
          </w:rPr>
          <w:t>Правилах</w:t>
        </w:r>
      </w:hyperlink>
      <w:r>
        <w:t xml:space="preserve"> разработки и утверждения схем водоснабжения и водоотведения, утвержденных указанным постановлением:</w:t>
      </w:r>
    </w:p>
    <w:p w:rsidR="000B28A9" w:rsidRDefault="000B28A9">
      <w:pPr>
        <w:pStyle w:val="ConsPlusNormal"/>
        <w:spacing w:before="220"/>
        <w:ind w:firstLine="540"/>
        <w:jc w:val="both"/>
      </w:pPr>
      <w:r>
        <w:t xml:space="preserve">в </w:t>
      </w:r>
      <w:hyperlink r:id="rId422" w:history="1">
        <w:r>
          <w:rPr>
            <w:color w:val="0000FF"/>
          </w:rPr>
          <w:t>подпункте "д" пункта 7</w:t>
        </w:r>
      </w:hyperlink>
      <w:r>
        <w:t xml:space="preserve">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эффективности, планах мероприятий по охране окружающей среды";</w:t>
      </w:r>
    </w:p>
    <w:p w:rsidR="000B28A9" w:rsidRDefault="000B28A9">
      <w:pPr>
        <w:pStyle w:val="ConsPlusNormal"/>
        <w:spacing w:before="220"/>
        <w:ind w:firstLine="540"/>
        <w:jc w:val="both"/>
      </w:pPr>
      <w:r>
        <w:t xml:space="preserve">в </w:t>
      </w:r>
      <w:hyperlink r:id="rId423" w:history="1">
        <w:r>
          <w:rPr>
            <w:color w:val="0000FF"/>
          </w:rPr>
          <w:t>подпункте "г" пункта 8</w:t>
        </w:r>
      </w:hyperlink>
      <w:r>
        <w:t>:</w:t>
      </w:r>
    </w:p>
    <w:p w:rsidR="000B28A9" w:rsidRDefault="000B28A9">
      <w:pPr>
        <w:pStyle w:val="ConsPlusNormal"/>
        <w:spacing w:before="220"/>
        <w:ind w:firstLine="540"/>
        <w:jc w:val="both"/>
      </w:pPr>
      <w:r>
        <w:t>слова "по снижению" заменить словом "снижения";</w:t>
      </w:r>
    </w:p>
    <w:p w:rsidR="000B28A9" w:rsidRDefault="000B28A9">
      <w:pPr>
        <w:pStyle w:val="ConsPlusNormal"/>
        <w:spacing w:before="220"/>
        <w:ind w:firstLine="540"/>
        <w:jc w:val="both"/>
      </w:pPr>
      <w:r>
        <w:t>после слова "веществ," дополнить словами "программами повышения экологической эффективности, планами мероприятий по охране окружающей среды,";</w:t>
      </w:r>
    </w:p>
    <w:p w:rsidR="000B28A9" w:rsidRDefault="000B28A9">
      <w:pPr>
        <w:pStyle w:val="ConsPlusNormal"/>
        <w:spacing w:before="220"/>
        <w:ind w:firstLine="540"/>
        <w:jc w:val="both"/>
      </w:pPr>
      <w:r>
        <w:t xml:space="preserve">б) в </w:t>
      </w:r>
      <w:hyperlink r:id="rId424" w:history="1">
        <w:r>
          <w:rPr>
            <w:color w:val="0000FF"/>
          </w:rPr>
          <w:t>требованиях</w:t>
        </w:r>
      </w:hyperlink>
      <w:r>
        <w:t xml:space="preserve"> к содержанию схем водоснабжения и водоотведения, утвержденных указанным постановлением:</w:t>
      </w:r>
    </w:p>
    <w:p w:rsidR="000B28A9" w:rsidRDefault="000B28A9">
      <w:pPr>
        <w:pStyle w:val="ConsPlusNormal"/>
        <w:spacing w:before="220"/>
        <w:ind w:firstLine="540"/>
        <w:jc w:val="both"/>
      </w:pPr>
      <w:r>
        <w:t xml:space="preserve">в </w:t>
      </w:r>
      <w:hyperlink r:id="rId425" w:history="1">
        <w:r>
          <w:rPr>
            <w:color w:val="0000FF"/>
          </w:rPr>
          <w:t>пункте 3</w:t>
        </w:r>
      </w:hyperlink>
      <w:r>
        <w:t xml:space="preserve">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программы повышения экологической эффективности, планы мероприятий по охране окружающей среды";</w:t>
      </w:r>
    </w:p>
    <w:p w:rsidR="000B28A9" w:rsidRDefault="000B28A9">
      <w:pPr>
        <w:pStyle w:val="ConsPlusNormal"/>
        <w:spacing w:before="220"/>
        <w:ind w:firstLine="540"/>
        <w:jc w:val="both"/>
      </w:pPr>
      <w:r>
        <w:t xml:space="preserve">в </w:t>
      </w:r>
      <w:hyperlink r:id="rId426" w:history="1">
        <w:r>
          <w:rPr>
            <w:color w:val="0000FF"/>
          </w:rPr>
          <w:t>подпункте "а" пункта 21</w:t>
        </w:r>
      </w:hyperlink>
      <w:r>
        <w:t xml:space="preserve">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эффективности, планах мероприятий по охране окружающей среды".</w:t>
      </w: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both"/>
      </w:pPr>
    </w:p>
    <w:p w:rsidR="000B28A9" w:rsidRDefault="000B28A9">
      <w:pPr>
        <w:pStyle w:val="ConsPlusNormal"/>
        <w:jc w:val="right"/>
        <w:outlineLvl w:val="0"/>
      </w:pPr>
      <w:r>
        <w:t>Приложение</w:t>
      </w:r>
    </w:p>
    <w:p w:rsidR="000B28A9" w:rsidRDefault="000B28A9">
      <w:pPr>
        <w:pStyle w:val="ConsPlusNormal"/>
        <w:jc w:val="right"/>
      </w:pPr>
      <w:r>
        <w:t>к постановлению Правительства</w:t>
      </w:r>
    </w:p>
    <w:p w:rsidR="000B28A9" w:rsidRDefault="000B28A9">
      <w:pPr>
        <w:pStyle w:val="ConsPlusNormal"/>
        <w:jc w:val="right"/>
      </w:pPr>
      <w:r>
        <w:t>Российской Федерации</w:t>
      </w:r>
    </w:p>
    <w:p w:rsidR="000B28A9" w:rsidRDefault="000B28A9">
      <w:pPr>
        <w:pStyle w:val="ConsPlusNormal"/>
        <w:jc w:val="right"/>
      </w:pPr>
      <w:r>
        <w:t>от 22 мая 2020 г. N 728</w:t>
      </w:r>
    </w:p>
    <w:p w:rsidR="000B28A9" w:rsidRDefault="000B28A9">
      <w:pPr>
        <w:pStyle w:val="ConsPlusNormal"/>
        <w:jc w:val="both"/>
      </w:pPr>
    </w:p>
    <w:p w:rsidR="000B28A9" w:rsidRDefault="000B28A9">
      <w:pPr>
        <w:pStyle w:val="ConsPlusTitle"/>
        <w:jc w:val="center"/>
      </w:pPr>
      <w:bookmarkStart w:id="31" w:name="P2006"/>
      <w:bookmarkEnd w:id="31"/>
      <w:r>
        <w:t>ПЕРЕЧЕНЬ</w:t>
      </w:r>
    </w:p>
    <w:p w:rsidR="000B28A9" w:rsidRDefault="000B28A9">
      <w:pPr>
        <w:pStyle w:val="ConsPlusTitle"/>
        <w:jc w:val="center"/>
      </w:pPr>
      <w:r>
        <w:t>УТРАТИВШИХ СИЛУ АКТОВ ПРАВИТЕЛЬСТВА РОССИЙСКОЙ ФЕДЕРАЦИИ</w:t>
      </w:r>
    </w:p>
    <w:p w:rsidR="000B28A9" w:rsidRDefault="000B28A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1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bookmarkStart w:id="32" w:name="P2011"/>
      <w:bookmarkEnd w:id="32"/>
      <w:r>
        <w:t xml:space="preserve">1. </w:t>
      </w:r>
      <w:hyperlink r:id="rId427" w:history="1">
        <w:r>
          <w:rPr>
            <w:color w:val="0000FF"/>
          </w:rPr>
          <w:t>Постановление</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(Собрание законодательства Российской Федерации, 1996, N 2, ст. 135).</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2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r>
        <w:t xml:space="preserve">2. </w:t>
      </w:r>
      <w:hyperlink r:id="rId428" w:history="1">
        <w:r>
          <w:rPr>
            <w:color w:val="0000FF"/>
          </w:rPr>
          <w:t>Постановление</w:t>
        </w:r>
      </w:hyperlink>
      <w:r>
        <w:t xml:space="preserve">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(Собрание законодательства Российской Федерации, 1999, N 8, ст. 1028).</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3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r>
        <w:t xml:space="preserve">3. </w:t>
      </w:r>
      <w:hyperlink r:id="rId429" w:history="1">
        <w:r>
          <w:rPr>
            <w:color w:val="0000FF"/>
          </w:rPr>
          <w:t>Пункт 35</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4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r>
        <w:t xml:space="preserve">4. </w:t>
      </w:r>
      <w:hyperlink r:id="rId430" w:history="1">
        <w:r>
          <w:rPr>
            <w:color w:val="0000FF"/>
          </w:rPr>
          <w:t>Пункт 2</w:t>
        </w:r>
      </w:hyperlink>
      <w:r>
        <w:t xml:space="preserve">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5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bookmarkStart w:id="33" w:name="P2023"/>
      <w:bookmarkEnd w:id="33"/>
      <w:r>
        <w:t xml:space="preserve">5. </w:t>
      </w:r>
      <w:hyperlink r:id="rId431" w:history="1">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25 июня 2012 г. N 635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2012, N 27, ст. 3745).</w:t>
      </w:r>
    </w:p>
    <w:p w:rsidR="000B28A9" w:rsidRDefault="000B28A9">
      <w:pPr>
        <w:pStyle w:val="ConsPlusNormal"/>
        <w:spacing w:before="220"/>
        <w:ind w:firstLine="540"/>
        <w:jc w:val="both"/>
      </w:pPr>
      <w:r>
        <w:t xml:space="preserve">6. </w:t>
      </w:r>
      <w:hyperlink r:id="rId432" w:history="1">
        <w:r>
          <w:rPr>
            <w:color w:val="0000FF"/>
          </w:rPr>
          <w:t>Постановление</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(Собрание законодательства Российской Федерации, 2013, N 12, ст. 1332).</w:t>
      </w:r>
    </w:p>
    <w:p w:rsidR="000B28A9" w:rsidRDefault="000B28A9">
      <w:pPr>
        <w:pStyle w:val="ConsPlusNormal"/>
        <w:spacing w:before="220"/>
        <w:ind w:firstLine="540"/>
        <w:jc w:val="both"/>
      </w:pPr>
      <w:r>
        <w:lastRenderedPageBreak/>
        <w:t xml:space="preserve">7. </w:t>
      </w:r>
      <w:hyperlink r:id="rId433" w:history="1">
        <w:r>
          <w:rPr>
            <w:color w:val="0000FF"/>
          </w:rPr>
          <w:t>Постановление</w:t>
        </w:r>
      </w:hyperlink>
      <w:r>
        <w:t xml:space="preserve"> Правительства Российской Федерации от 21 июня 2013 г. N 525 "Об утверждении Правил осуществления контроля состава и свойств сточных вод" (Собрание законодательства Российской Федерации, 2013, N 26, ст. 3347).</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8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bookmarkStart w:id="34" w:name="P2028"/>
      <w:bookmarkEnd w:id="34"/>
      <w:r>
        <w:t xml:space="preserve">8. </w:t>
      </w:r>
      <w:hyperlink r:id="rId43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9 (в части признания утратившими силу п. 1 и 2 изменений)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bookmarkStart w:id="35" w:name="P2031"/>
      <w:bookmarkEnd w:id="35"/>
      <w:r>
        <w:t xml:space="preserve">9. </w:t>
      </w:r>
      <w:hyperlink r:id="rId435" w:history="1">
        <w:r>
          <w:rPr>
            <w:color w:val="0000FF"/>
          </w:rPr>
          <w:t>Пункты 1</w:t>
        </w:r>
      </w:hyperlink>
      <w:r>
        <w:t xml:space="preserve">, </w:t>
      </w:r>
      <w:hyperlink r:id="rId436" w:history="1">
        <w:r>
          <w:rPr>
            <w:color w:val="0000FF"/>
          </w:rPr>
          <w:t>2</w:t>
        </w:r>
      </w:hyperlink>
      <w:r>
        <w:t xml:space="preserve">, </w:t>
      </w:r>
      <w:hyperlink r:id="rId437" w:history="1">
        <w:r>
          <w:rPr>
            <w:color w:val="0000FF"/>
          </w:rPr>
          <w:t>4</w:t>
        </w:r>
      </w:hyperlink>
      <w:r>
        <w:t xml:space="preserve"> и </w:t>
      </w:r>
      <w:hyperlink r:id="rId438" w:history="1">
        <w:r>
          <w:rPr>
            <w:color w:val="0000FF"/>
          </w:rPr>
          <w:t>подпункт "а" пункта 5</w:t>
        </w:r>
      </w:hyperlink>
      <w:r>
        <w:t xml:space="preserve">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(Собрание законодательства Российской Федерации, 2015, N 2, ст. 516).</w:t>
      </w:r>
    </w:p>
    <w:p w:rsidR="000B28A9" w:rsidRDefault="000B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8A9">
        <w:trPr>
          <w:jc w:val="center"/>
        </w:trPr>
        <w:tc>
          <w:tcPr>
            <w:tcW w:w="9294" w:type="dxa"/>
            <w:tcBorders>
              <w:top w:val="nil"/>
              <w:left w:val="single" w:sz="24" w:space="0" w:color="CED3F1"/>
              <w:bottom w:val="nil"/>
              <w:right w:val="single" w:sz="24" w:space="0" w:color="F4F3F8"/>
            </w:tcBorders>
            <w:shd w:val="clear" w:color="auto" w:fill="F4F3F8"/>
          </w:tcPr>
          <w:p w:rsidR="000B28A9" w:rsidRDefault="000B28A9">
            <w:pPr>
              <w:pStyle w:val="ConsPlusNormal"/>
              <w:jc w:val="both"/>
            </w:pPr>
            <w:r>
              <w:rPr>
                <w:color w:val="392C69"/>
              </w:rPr>
              <w:t>КонсультантПлюс: примечание.</w:t>
            </w:r>
          </w:p>
          <w:p w:rsidR="000B28A9" w:rsidRDefault="000B28A9">
            <w:pPr>
              <w:pStyle w:val="ConsPlusNormal"/>
              <w:jc w:val="both"/>
            </w:pPr>
            <w:r>
              <w:rPr>
                <w:color w:val="392C69"/>
              </w:rPr>
              <w:t xml:space="preserve">П. 10 </w:t>
            </w:r>
            <w:hyperlink w:anchor="P17" w:history="1">
              <w:r>
                <w:rPr>
                  <w:color w:val="0000FF"/>
                </w:rPr>
                <w:t>вступает</w:t>
              </w:r>
            </w:hyperlink>
            <w:r>
              <w:rPr>
                <w:color w:val="392C69"/>
              </w:rPr>
              <w:t xml:space="preserve"> в силу с 01.07.2020.</w:t>
            </w:r>
          </w:p>
        </w:tc>
      </w:tr>
    </w:tbl>
    <w:p w:rsidR="000B28A9" w:rsidRDefault="000B28A9">
      <w:pPr>
        <w:pStyle w:val="ConsPlusNormal"/>
        <w:spacing w:before="280"/>
        <w:ind w:firstLine="540"/>
        <w:jc w:val="both"/>
      </w:pPr>
      <w:bookmarkStart w:id="36" w:name="P2034"/>
      <w:bookmarkEnd w:id="36"/>
      <w:r>
        <w:t xml:space="preserve">10. </w:t>
      </w:r>
      <w:hyperlink r:id="rId439" w:history="1">
        <w:r>
          <w:rPr>
            <w:color w:val="0000FF"/>
          </w:rPr>
          <w:t>Подпункт "а" пункта 1</w:t>
        </w:r>
      </w:hyperlink>
      <w:r>
        <w:t xml:space="preserve">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14 октября 2015 г. N 1101 "О внесении изменений в некоторые акты Правительства Российской Федерации в сфере водоотведения" (Собрание законодательства Российской Федерации, 2015, N 42, ст. 5808).</w:t>
      </w:r>
    </w:p>
    <w:p w:rsidR="000B28A9" w:rsidRDefault="000B28A9">
      <w:pPr>
        <w:pStyle w:val="ConsPlusNormal"/>
        <w:spacing w:before="220"/>
        <w:ind w:firstLine="540"/>
        <w:jc w:val="both"/>
      </w:pPr>
      <w:r>
        <w:t xml:space="preserve">11. </w:t>
      </w:r>
      <w:hyperlink r:id="rId440" w:history="1">
        <w:r>
          <w:rPr>
            <w:color w:val="0000FF"/>
          </w:rPr>
          <w:t>Подпункт 69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0B28A9" w:rsidRDefault="000B28A9">
      <w:pPr>
        <w:pStyle w:val="ConsPlusNormal"/>
        <w:spacing w:before="220"/>
        <w:ind w:firstLine="540"/>
        <w:jc w:val="both"/>
      </w:pPr>
      <w:r>
        <w:t xml:space="preserve">12. </w:t>
      </w:r>
      <w:hyperlink r:id="rId441" w:history="1">
        <w:r>
          <w:rPr>
            <w:color w:val="0000FF"/>
          </w:rPr>
          <w:t>Абзац четвертый подпункта "ж"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0B28A9" w:rsidRDefault="000B28A9">
      <w:pPr>
        <w:pStyle w:val="ConsPlusNormal"/>
        <w:jc w:val="both"/>
      </w:pPr>
    </w:p>
    <w:p w:rsidR="000B28A9" w:rsidRDefault="000B28A9">
      <w:pPr>
        <w:pStyle w:val="ConsPlusNormal"/>
        <w:jc w:val="both"/>
      </w:pPr>
    </w:p>
    <w:p w:rsidR="000B28A9" w:rsidRDefault="000B28A9">
      <w:pPr>
        <w:pStyle w:val="ConsPlusNormal"/>
        <w:pBdr>
          <w:top w:val="single" w:sz="6" w:space="0" w:color="auto"/>
        </w:pBdr>
        <w:spacing w:before="100" w:after="100"/>
        <w:jc w:val="both"/>
        <w:rPr>
          <w:sz w:val="2"/>
          <w:szCs w:val="2"/>
        </w:rPr>
      </w:pPr>
    </w:p>
    <w:p w:rsidR="004B0599" w:rsidRDefault="004B0599">
      <w:bookmarkStart w:id="37" w:name="_GoBack"/>
      <w:bookmarkEnd w:id="37"/>
    </w:p>
    <w:sectPr w:rsidR="004B0599" w:rsidSect="0051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9"/>
    <w:rsid w:val="000B28A9"/>
    <w:rsid w:val="004B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BCA3-4089-45BA-AAEE-BCD6548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2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28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10A1E462F8C9BD14AD6662BBE530B1303DCF7424EE7B4B6E4D388A70B047202FA25BBA48CDBFA417E9642D28078B149BBF17657909W4G" TargetMode="External"/><Relationship Id="rId299" Type="http://schemas.openxmlformats.org/officeDocument/2006/relationships/hyperlink" Target="consultantplus://offline/ref=6910A1E462F8C9BD14AD6662BBE530B13138C37524EE7B4B6E4D388A70B047202FA25BB940C3BFA417E9642D28078B149BBF17657909W4G" TargetMode="External"/><Relationship Id="rId21" Type="http://schemas.openxmlformats.org/officeDocument/2006/relationships/hyperlink" Target="consultantplus://offline/ref=6910A1E462F8C9BD14AD6662BBE530B13039C27B26ED7B4B6E4D388A70B047202FA25BBA49C4B6F344A665716C5098159BBF14676596691409W6G" TargetMode="External"/><Relationship Id="rId63" Type="http://schemas.openxmlformats.org/officeDocument/2006/relationships/hyperlink" Target="consultantplus://offline/ref=6910A1E462F8C9BD14AD6662BBE530B1303DCF7424EE7B4B6E4D388A70B047202FA25BBA49C4B5F042A665716C5098159BBF14676596691409W6G" TargetMode="External"/><Relationship Id="rId159" Type="http://schemas.openxmlformats.org/officeDocument/2006/relationships/hyperlink" Target="consultantplus://offline/ref=6910A1E462F8C9BD14AD6662BBE530B1303DCF7424EE7B4B6E4D388A70B047202FA25BBA4FC3BFA417E9642D28078B149BBF17657909W4G" TargetMode="External"/><Relationship Id="rId324" Type="http://schemas.openxmlformats.org/officeDocument/2006/relationships/hyperlink" Target="consultantplus://offline/ref=6910A1E462F8C9BD14AD6662BBE530B13138C37524EE7B4B6E4D388A70B047202FA25BBF4EC3BFA417E9642D28078B149BBF17657909W4G" TargetMode="External"/><Relationship Id="rId366" Type="http://schemas.openxmlformats.org/officeDocument/2006/relationships/hyperlink" Target="consultantplus://offline/ref=6910A1E462F8C9BD14AD6662BBE530B13138C37524EE7B4B6E4D388A70B047202FA25BBD49C1BFA417E9642D28078B149BBF17657909W4G" TargetMode="External"/><Relationship Id="rId170" Type="http://schemas.openxmlformats.org/officeDocument/2006/relationships/hyperlink" Target="consultantplus://offline/ref=6910A1E462F8C9BD14AD6662BBE530B1303DCF7424EE7B4B6E4D388A70B047202FA25BB948C3BFA417E9642D28078B149BBF17657909W4G" TargetMode="External"/><Relationship Id="rId226" Type="http://schemas.openxmlformats.org/officeDocument/2006/relationships/hyperlink" Target="consultantplus://offline/ref=6910A1E462F8C9BD14AD6662BBE530B13138C37524EE7B4B6E4D388A70B047202FA25BB94CCFE0A102F83C202A1B941787A3156707WBG" TargetMode="External"/><Relationship Id="rId433" Type="http://schemas.openxmlformats.org/officeDocument/2006/relationships/hyperlink" Target="consultantplus://offline/ref=6910A1E462F8C9BD14AD6662BBE530B1323EC97621EC7B4B6E4D388A70B047203DA203B649C6AAF144B333202A00W5G" TargetMode="External"/><Relationship Id="rId268" Type="http://schemas.openxmlformats.org/officeDocument/2006/relationships/hyperlink" Target="consultantplus://offline/ref=6910A1E462F8C9BD14AD6662BBE530B13138C37524EE7B4B6E4D388A70B047202FA25BB94BC6BFA417E9642D28078B149BBF17657909W4G" TargetMode="External"/><Relationship Id="rId32" Type="http://schemas.openxmlformats.org/officeDocument/2006/relationships/hyperlink" Target="consultantplus://offline/ref=6910A1E462F8C9BD14AD6662BBE530B1303DCF7424EE7B4B6E4D388A70B047202FA25BBA49C4B4F247A665716C5098159BBF14676596691409W6G" TargetMode="External"/><Relationship Id="rId74" Type="http://schemas.openxmlformats.org/officeDocument/2006/relationships/hyperlink" Target="consultantplus://offline/ref=6910A1E462F8C9BD14AD6662BBE530B1303DCF7424EE7B4B6E4D388A70B047202FA25BBE4DCFE0A102F83C202A1B941787A3156707WBG" TargetMode="External"/><Relationship Id="rId128" Type="http://schemas.openxmlformats.org/officeDocument/2006/relationships/hyperlink" Target="consultantplus://offline/ref=6910A1E462F8C9BD14AD6662BBE530B1303DCF7424EE7B4B6E4D388A70B047202FA25BBA4AC7BFA417E9642D28078B149BBF17657909W4G" TargetMode="External"/><Relationship Id="rId335" Type="http://schemas.openxmlformats.org/officeDocument/2006/relationships/hyperlink" Target="consultantplus://offline/ref=6910A1E462F8C9BD14AD6662BBE530B13138C37524EE7B4B6E4D388A70B047202FA25BBF41CCBFA417E9642D28078B149BBF17657909W4G" TargetMode="External"/><Relationship Id="rId377" Type="http://schemas.openxmlformats.org/officeDocument/2006/relationships/hyperlink" Target="consultantplus://offline/ref=6910A1E462F8C9BD14AD6662BBE530B13138C37524EE7B4B6E4D388A70B047202FA25BB24FC6BFA417E9642D28078B149BBF17657909W4G" TargetMode="External"/><Relationship Id="rId5" Type="http://schemas.openxmlformats.org/officeDocument/2006/relationships/hyperlink" Target="consultantplus://offline/ref=6910A1E462F8C9BD14AD6662BBE530B1303DC37220EA7B4B6E4D388A70B047202FA25BB94CC2BFA417E9642D28078B149BBF17657909W4G" TargetMode="External"/><Relationship Id="rId181" Type="http://schemas.openxmlformats.org/officeDocument/2006/relationships/image" Target="media/image4.wmf"/><Relationship Id="rId237" Type="http://schemas.openxmlformats.org/officeDocument/2006/relationships/hyperlink" Target="consultantplus://offline/ref=6910A1E462F8C9BD14AD6662BBE530B13138C37524EE7B4B6E4D388A70B047202FA25BBE4ACFE0A102F83C202A1B941787A3156707WBG" TargetMode="External"/><Relationship Id="rId402" Type="http://schemas.openxmlformats.org/officeDocument/2006/relationships/hyperlink" Target="consultantplus://offline/ref=6910A1E462F8C9BD14AD6662BBE530B13138C37524EE7B4B6E4D388A70B047202FA25BBA4AC2BDFB12FC75752505970B98A30B677B9606W9G" TargetMode="External"/><Relationship Id="rId279" Type="http://schemas.openxmlformats.org/officeDocument/2006/relationships/hyperlink" Target="consultantplus://offline/ref=6910A1E462F8C9BD14AD6662BBE530B1303CC9752CEE7B4B6E4D388A70B047202FA25BBA49C4B4F145A665716C5098159BBF14676596691409W6G" TargetMode="External"/><Relationship Id="rId43" Type="http://schemas.openxmlformats.org/officeDocument/2006/relationships/hyperlink" Target="consultantplus://offline/ref=6910A1E462F8C9BD14AD6662BBE530B1303DCF7424EE7B4B6E4D388A70B047202FA25BBA49C4B4F145A665716C5098159BBF14676596691409W6G" TargetMode="External"/><Relationship Id="rId139" Type="http://schemas.openxmlformats.org/officeDocument/2006/relationships/hyperlink" Target="consultantplus://offline/ref=6910A1E462F8C9BD14AD6662BBE530B1303DCF7424EE7B4B6E4D388A70B047202FA25BBA4CC7BFA417E9642D28078B149BBF17657909W4G" TargetMode="External"/><Relationship Id="rId290" Type="http://schemas.openxmlformats.org/officeDocument/2006/relationships/hyperlink" Target="consultantplus://offline/ref=6910A1E462F8C9BD14AD6662BBE530B13138C37524EE7B4B6E4D388A70B047202FA25BB94EC2BFA417E9642D28078B149BBF17657909W4G" TargetMode="External"/><Relationship Id="rId304" Type="http://schemas.openxmlformats.org/officeDocument/2006/relationships/hyperlink" Target="consultantplus://offline/ref=6910A1E462F8C9BD14AD6662BBE530B13138C37524EE7B4B6E4D388A70B047202FA25BB849CCBFA417E9642D28078B149BBF17657909W4G" TargetMode="External"/><Relationship Id="rId346" Type="http://schemas.openxmlformats.org/officeDocument/2006/relationships/hyperlink" Target="consultantplus://offline/ref=6910A1E462F8C9BD14AD6662BBE530B13138C37524EE7B4B6E4D388A70B047202FA25BBE4BC2BFA417E9642D28078B149BBF17657909W4G" TargetMode="External"/><Relationship Id="rId388" Type="http://schemas.openxmlformats.org/officeDocument/2006/relationships/hyperlink" Target="consultantplus://offline/ref=6910A1E462F8C9BD14AD6662BBE530B13138C37524EE7B4B6E4D388A70B047202FA25BBA48C4B1FB12FC75752505970B98A30B677B9606W9G" TargetMode="External"/><Relationship Id="rId85" Type="http://schemas.openxmlformats.org/officeDocument/2006/relationships/hyperlink" Target="consultantplus://offline/ref=6910A1E462F8C9BD14AD6662BBE530B1303DCF7424EE7B4B6E4D388A70B047202FA25BBA49C4B4F145A665716C5098159BBF14676596691409W6G" TargetMode="External"/><Relationship Id="rId150" Type="http://schemas.openxmlformats.org/officeDocument/2006/relationships/hyperlink" Target="consultantplus://offline/ref=6910A1E462F8C9BD14AD6662BBE530B1303DCF7424EE7B4B6E4D388A70B047202FA25BBA4ECDBFA417E9642D28078B149BBF17657909W4G" TargetMode="External"/><Relationship Id="rId192" Type="http://schemas.openxmlformats.org/officeDocument/2006/relationships/hyperlink" Target="consultantplus://offline/ref=6910A1E462F8C9BD14AD6662BBE530B1303CC27B23ED7B4B6E4D388A70B047202FA25BBC48C6BFA417E9642D28078B149BBF17657909W4G" TargetMode="External"/><Relationship Id="rId206" Type="http://schemas.openxmlformats.org/officeDocument/2006/relationships/hyperlink" Target="consultantplus://offline/ref=6910A1E462F8C9BD14AD6662BBE530B1303DCF7424EE7B4B6E4D388A70B047202FA25BBA49C4B4F145A665716C5098159BBF14676596691409W6G" TargetMode="External"/><Relationship Id="rId413" Type="http://schemas.openxmlformats.org/officeDocument/2006/relationships/hyperlink" Target="consultantplus://offline/ref=6910A1E462F8C9BD14AD6662BBE530B13138C3762DE57B4B6E4D388A70B047202FA25BBA49C4B4F145A665716C5098159BBF14676596691409W6G" TargetMode="External"/><Relationship Id="rId248" Type="http://schemas.openxmlformats.org/officeDocument/2006/relationships/hyperlink" Target="consultantplus://offline/ref=6910A1E462F8C9BD14AD6662BBE530B13138C37524EE7B4B6E4D388A70B047202FA25BB34ECFE0A102F83C202A1B941787A3156707WBG" TargetMode="External"/><Relationship Id="rId12" Type="http://schemas.openxmlformats.org/officeDocument/2006/relationships/hyperlink" Target="consultantplus://offline/ref=6910A1E462F8C9BD14AD6662BBE530B1303BCC7225E97B4B6E4D388A70B047202FA25BBA49C4B4F147A665716C5098159BBF14676596691409W6G" TargetMode="External"/><Relationship Id="rId33" Type="http://schemas.openxmlformats.org/officeDocument/2006/relationships/hyperlink" Target="consultantplus://offline/ref=6910A1E462F8C9BD14AD6662BBE530B1303DCF7424EE7B4B6E4D388A70B047202FA25BBA49C4B4F244A665716C5098159BBF14676596691409W6G" TargetMode="External"/><Relationship Id="rId108" Type="http://schemas.openxmlformats.org/officeDocument/2006/relationships/hyperlink" Target="consultantplus://offline/ref=6910A1E462F8C9BD14AD6662BBE530B1303DCF7424EE7B4B6E4D388A70B047202FA25BB241CFE0A102F83C202A1B941787A3156707WBG" TargetMode="External"/><Relationship Id="rId129" Type="http://schemas.openxmlformats.org/officeDocument/2006/relationships/hyperlink" Target="consultantplus://offline/ref=6910A1E462F8C9BD14AD6662BBE530B1303DCF7424EE7B4B6E4D388A70B047202FA25BBA4AC0BFA417E9642D28078B149BBF17657909W4G" TargetMode="External"/><Relationship Id="rId280" Type="http://schemas.openxmlformats.org/officeDocument/2006/relationships/hyperlink" Target="consultantplus://offline/ref=6910A1E462F8C9BD14AD6662BBE530B13138C37524EE7B4B6E4D388A70B047202FA25BB94DC6BFA417E9642D28078B149BBF17657909W4G" TargetMode="External"/><Relationship Id="rId315" Type="http://schemas.openxmlformats.org/officeDocument/2006/relationships/hyperlink" Target="consultantplus://offline/ref=6910A1E462F8C9BD14AD6662BBE530B13138C37524EE7B4B6E4D388A70B047202FA25BBF4DC4BFA417E9642D28078B149BBF17657909W4G" TargetMode="External"/><Relationship Id="rId336" Type="http://schemas.openxmlformats.org/officeDocument/2006/relationships/hyperlink" Target="consultantplus://offline/ref=6910A1E462F8C9BD14AD6662BBE530B13138C37524EE7B4B6E4D388A70B047202FA25BBF40C4BFA417E9642D28078B149BBF17657909W4G" TargetMode="External"/><Relationship Id="rId357" Type="http://schemas.openxmlformats.org/officeDocument/2006/relationships/hyperlink" Target="consultantplus://offline/ref=6910A1E462F8C9BD14AD6662BBE530B13138C37524EE7B4B6E4D388A70B047202FA25BBE4FC0BFA417E9642D28078B149BBF17657909W4G" TargetMode="External"/><Relationship Id="rId54" Type="http://schemas.openxmlformats.org/officeDocument/2006/relationships/hyperlink" Target="consultantplus://offline/ref=6910A1E462F8C9BD14AD6662BBE530B1303DC37220EA7B4B6E4D388A70B047203DA203B649C6AAF144B333202A00W5G" TargetMode="External"/><Relationship Id="rId75" Type="http://schemas.openxmlformats.org/officeDocument/2006/relationships/hyperlink" Target="consultantplus://offline/ref=6910A1E462F8C9BD14AD6662BBE530B1303DCF7424EE7B4B6E4D388A70B047202FA25BBE4CCFE0A102F83C202A1B941787A3156707WBG" TargetMode="External"/><Relationship Id="rId96" Type="http://schemas.openxmlformats.org/officeDocument/2006/relationships/hyperlink" Target="consultantplus://offline/ref=6910A1E462F8C9BD14AD6662BBE530B1303CCD712DEC7B4B6E4D388A70B047203DA203B649C6AAF144B333202A00W5G" TargetMode="External"/><Relationship Id="rId140" Type="http://schemas.openxmlformats.org/officeDocument/2006/relationships/hyperlink" Target="consultantplus://offline/ref=6910A1E462F8C9BD14AD6662BBE530B1303DCF7424EE7B4B6E4D388A70B047202FA25BBA4CC2BFA417E9642D28078B149BBF17657909W4G" TargetMode="External"/><Relationship Id="rId161" Type="http://schemas.openxmlformats.org/officeDocument/2006/relationships/hyperlink" Target="consultantplus://offline/ref=6910A1E462F8C9BD14AD6662BBE530B1303DCF7424EE7B4B6E4D388A70B047202FA25BBA40C3BFA417E9642D28078B149BBF17657909W4G" TargetMode="External"/><Relationship Id="rId182" Type="http://schemas.openxmlformats.org/officeDocument/2006/relationships/image" Target="media/image5.wmf"/><Relationship Id="rId217" Type="http://schemas.openxmlformats.org/officeDocument/2006/relationships/hyperlink" Target="consultantplus://offline/ref=6910A1E462F8C9BD14AD6662BBE530B13138C37524EE7B4B6E4D388A70B047202FA25BBA49C4B4F043A665716C5098159BBF14676596691409W6G" TargetMode="External"/><Relationship Id="rId378" Type="http://schemas.openxmlformats.org/officeDocument/2006/relationships/hyperlink" Target="consultantplus://offline/ref=6910A1E462F8C9BD14AD6662BBE530B13138C37524EE7B4B6E4D388A70B047202FA25BB24FC7BFA417E9642D28078B149BBF17657909W4G" TargetMode="External"/><Relationship Id="rId399" Type="http://schemas.openxmlformats.org/officeDocument/2006/relationships/hyperlink" Target="consultantplus://offline/ref=6910A1E462F8C9BD14AD6662BBE530B13138C37524EE7B4B6E4D388A70B047202FA25BBA4AC5B1FB12FC75752505970B98A30B677B9606W9G" TargetMode="External"/><Relationship Id="rId403" Type="http://schemas.openxmlformats.org/officeDocument/2006/relationships/hyperlink" Target="consultantplus://offline/ref=6910A1E462F8C9BD14AD6662BBE530B13138C37524EE7B4B6E4D388A70B047202FA25BBA4ACCB3FB12FC75752505970B98A30B677B9606W9G" TargetMode="External"/><Relationship Id="rId6" Type="http://schemas.openxmlformats.org/officeDocument/2006/relationships/hyperlink" Target="consultantplus://offline/ref=6910A1E462F8C9BD14AD6662BBE530B1303DC37220EA7B4B6E4D388A70B047202FA25BBA49C4B3F945A665716C5098159BBF14676596691409W6G" TargetMode="External"/><Relationship Id="rId238" Type="http://schemas.openxmlformats.org/officeDocument/2006/relationships/hyperlink" Target="consultantplus://offline/ref=6910A1E462F8C9BD14AD6662BBE530B13138C37524EE7B4B6E4D388A70B047202FA25BBE4DCFE0A102F83C202A1B941787A3156707WBG" TargetMode="External"/><Relationship Id="rId259" Type="http://schemas.openxmlformats.org/officeDocument/2006/relationships/hyperlink" Target="consultantplus://offline/ref=6910A1E462F8C9BD14AD6662BBE530B13138C37524EE7B4B6E4D388A70B047202FA25BBA48CCBFA417E9642D28078B149BBF17657909W4G" TargetMode="External"/><Relationship Id="rId424" Type="http://schemas.openxmlformats.org/officeDocument/2006/relationships/hyperlink" Target="consultantplus://offline/ref=6910A1E462F8C9BD14AD6662BBE530B1303BCC722DE57B4B6E4D388A70B047202FA25BBA49C4B4F543A665716C5098159BBF14676596691409W6G" TargetMode="External"/><Relationship Id="rId23" Type="http://schemas.openxmlformats.org/officeDocument/2006/relationships/hyperlink" Target="consultantplus://offline/ref=6910A1E462F8C9BD14AD6662BBE530B13039C27B26ED7B4B6E4D388A70B047202FA25BBA49C4B6F542A665716C5098159BBF14676596691409W6G" TargetMode="External"/><Relationship Id="rId119" Type="http://schemas.openxmlformats.org/officeDocument/2006/relationships/hyperlink" Target="consultantplus://offline/ref=6910A1E462F8C9BD14AD6662BBE530B1303DCF7424EE7B4B6E4D388A70B047202FA25BBA4BC5BFA417E9642D28078B149BBF17657909W4G" TargetMode="External"/><Relationship Id="rId270" Type="http://schemas.openxmlformats.org/officeDocument/2006/relationships/hyperlink" Target="consultantplus://offline/ref=6910A1E462F8C9BD14AD6662BBE530B13138C37524EE7B4B6E4D388A70B047202FA25BB94BC0BFA417E9642D28078B149BBF17657909W4G" TargetMode="External"/><Relationship Id="rId291" Type="http://schemas.openxmlformats.org/officeDocument/2006/relationships/hyperlink" Target="consultantplus://offline/ref=6910A1E462F8C9BD14AD6662BBE530B13138C37524EE7B4B6E4D388A70B047202FA25BB94EC2BFA417E9642D28078B149BBF17657909W4G" TargetMode="External"/><Relationship Id="rId305" Type="http://schemas.openxmlformats.org/officeDocument/2006/relationships/hyperlink" Target="consultantplus://offline/ref=6910A1E462F8C9BD14AD6662BBE530B13138C37524EE7B4B6E4D388A70B047202FA25BB848C4BFA417E9642D28078B149BBF17657909W4G" TargetMode="External"/><Relationship Id="rId326" Type="http://schemas.openxmlformats.org/officeDocument/2006/relationships/hyperlink" Target="consultantplus://offline/ref=6910A1E462F8C9BD14AD6662BBE530B13138C37524EE7B4B6E4D388A70B047202FA25BBF4ECDBFA417E9642D28078B149BBF17657909W4G" TargetMode="External"/><Relationship Id="rId347" Type="http://schemas.openxmlformats.org/officeDocument/2006/relationships/hyperlink" Target="consultantplus://offline/ref=6910A1E462F8C9BD14AD6662BBE530B13138C37524EE7B4B6E4D388A70B047202FA25BBE4BC2BFA417E9642D28078B149BBF17657909W4G" TargetMode="External"/><Relationship Id="rId44" Type="http://schemas.openxmlformats.org/officeDocument/2006/relationships/hyperlink" Target="consultantplus://offline/ref=6910A1E462F8C9BD14AD6662BBE530B1303DCF7424EE7B4B6E4D388A70B047202FA25BBA49C4B4F445A665716C5098159BBF14676596691409W6G" TargetMode="External"/><Relationship Id="rId65" Type="http://schemas.openxmlformats.org/officeDocument/2006/relationships/hyperlink" Target="consultantplus://offline/ref=6910A1E462F8C9BD14AD6662BBE530B1303DCF7424EE7B4B6E4D388A70B047202FA25BBF4BCFE0A102F83C202A1B941787A3156707WBG" TargetMode="External"/><Relationship Id="rId86" Type="http://schemas.openxmlformats.org/officeDocument/2006/relationships/hyperlink" Target="consultantplus://offline/ref=6910A1E462F8C9BD14AD6662BBE530B1303CC9772DEB7B4B6E4D388A70B047202FA25BBA49C4B4F145A665716C5098159BBF14676596691409W6G" TargetMode="External"/><Relationship Id="rId130" Type="http://schemas.openxmlformats.org/officeDocument/2006/relationships/hyperlink" Target="consultantplus://offline/ref=6910A1E462F8C9BD14AD6662BBE530B1303DCF7424EE7B4B6E4D388A70B047202FA25BBA49C4B7F643A665716C5098159BBF14676596691409W6G" TargetMode="External"/><Relationship Id="rId151" Type="http://schemas.openxmlformats.org/officeDocument/2006/relationships/hyperlink" Target="consultantplus://offline/ref=6910A1E462F8C9BD14AD6662BBE530B1303DCF7424EE7B4B6E4D388A70B047202FA25BBA41C0BFA417E9642D28078B149BBF17657909W4G" TargetMode="External"/><Relationship Id="rId368" Type="http://schemas.openxmlformats.org/officeDocument/2006/relationships/hyperlink" Target="consultantplus://offline/ref=6910A1E462F8C9BD14AD6662BBE530B13138C37524EE7B4B6E4D388A70B047202FA25BBD4CC2BFA417E9642D28078B149BBF17657909W4G" TargetMode="External"/><Relationship Id="rId389" Type="http://schemas.openxmlformats.org/officeDocument/2006/relationships/hyperlink" Target="consultantplus://offline/ref=6910A1E462F8C9BD14AD6662BBE530B13138C37524EE7B4B6E4D388A70B047202FA25BBA49C5B0F546A665716C5098159BBF14676596691409W6G" TargetMode="External"/><Relationship Id="rId172" Type="http://schemas.openxmlformats.org/officeDocument/2006/relationships/hyperlink" Target="consultantplus://offline/ref=6910A1E462F8C9BD14AD6662BBE530B1303DCF7424EE7B4B6E4D388A70B047202FA25BBA49C4B0F245A665716C5098159BBF14676596691409W6G" TargetMode="External"/><Relationship Id="rId193" Type="http://schemas.openxmlformats.org/officeDocument/2006/relationships/image" Target="media/image15.wmf"/><Relationship Id="rId207" Type="http://schemas.openxmlformats.org/officeDocument/2006/relationships/hyperlink" Target="consultantplus://offline/ref=6910A1E462F8C9BD14AD6662BBE530B1303DCF7424EE7B4B6E4D388A70B047202FA25BB848C2BFA417E9642D28078B149BBF17657909W4G" TargetMode="External"/><Relationship Id="rId228" Type="http://schemas.openxmlformats.org/officeDocument/2006/relationships/hyperlink" Target="consultantplus://offline/ref=6910A1E462F8C9BD14AD6662BBE530B13138C37524EE7B4B6E4D388A70B047202FA25BB840CFE0A102F83C202A1B941787A3156707WBG" TargetMode="External"/><Relationship Id="rId249" Type="http://schemas.openxmlformats.org/officeDocument/2006/relationships/hyperlink" Target="consultantplus://offline/ref=6910A1E462F8C9BD14AD6662BBE530B13138C37524EE7B4B6E4D388A70B047202FA25BB24BCFE0A102F83C202A1B941787A3156707WBG" TargetMode="External"/><Relationship Id="rId414" Type="http://schemas.openxmlformats.org/officeDocument/2006/relationships/hyperlink" Target="consultantplus://offline/ref=6910A1E462F8C9BD14AD6662BBE530B13138C3762DE57B4B6E4D388A70B047202FA25BBF4290E5B413A031223604970B9BA11706W5G" TargetMode="External"/><Relationship Id="rId435" Type="http://schemas.openxmlformats.org/officeDocument/2006/relationships/hyperlink" Target="consultantplus://offline/ref=6910A1E462F8C9BD14AD6662BBE530B1303CC97624E87B4B6E4D388A70B047202FA25BBA49C4B4F146A665716C5098159BBF14676596691409W6G" TargetMode="External"/><Relationship Id="rId13" Type="http://schemas.openxmlformats.org/officeDocument/2006/relationships/hyperlink" Target="consultantplus://offline/ref=6910A1E462F8C9BD14AD6662BBE530B1303CC9752CEE7B4B6E4D388A70B047202FA25BBA49C4B4F145A665716C5098159BBF14676596691409W6G" TargetMode="External"/><Relationship Id="rId109" Type="http://schemas.openxmlformats.org/officeDocument/2006/relationships/hyperlink" Target="consultantplus://offline/ref=6910A1E462F8C9BD14AD6662BBE530B1303DCF7424EE7B4B6E4D388A70B047202FA25BBA49C4BFA417E9642D28078B149BBF17657909W4G" TargetMode="External"/><Relationship Id="rId260" Type="http://schemas.openxmlformats.org/officeDocument/2006/relationships/hyperlink" Target="consultantplus://offline/ref=6910A1E462F8C9BD14AD6662BBE530B13138C37524EE7B4B6E4D388A70B047202FA25BBA4BC3BFA417E9642D28078B149BBF17657909W4G" TargetMode="External"/><Relationship Id="rId281" Type="http://schemas.openxmlformats.org/officeDocument/2006/relationships/hyperlink" Target="consultantplus://offline/ref=6910A1E462F8C9BD14AD6662BBE530B13138C37524EE7B4B6E4D388A70B047202FA25BB94DC0BFA417E9642D28078B149BBF17657909W4G" TargetMode="External"/><Relationship Id="rId316" Type="http://schemas.openxmlformats.org/officeDocument/2006/relationships/hyperlink" Target="consultantplus://offline/ref=6910A1E462F8C9BD14AD6662BBE530B13138C37524EE7B4B6E4D388A70B047202FA25BBF4AC2BFA417E9642D28078B149BBF17657909W4G" TargetMode="External"/><Relationship Id="rId337" Type="http://schemas.openxmlformats.org/officeDocument/2006/relationships/hyperlink" Target="consultantplus://offline/ref=6910A1E462F8C9BD14AD6662BBE530B13138C37524EE7B4B6E4D388A70B047202FA25BBF40C0BFA417E9642D28078B149BBF17657909W4G" TargetMode="External"/><Relationship Id="rId34" Type="http://schemas.openxmlformats.org/officeDocument/2006/relationships/hyperlink" Target="consultantplus://offline/ref=6910A1E462F8C9BD14AD6662BBE530B1303DCF7424EE7B4B6E4D388A70B047202FA25BB84290E5B413A031223604970B9BA11706W5G" TargetMode="External"/><Relationship Id="rId55" Type="http://schemas.openxmlformats.org/officeDocument/2006/relationships/hyperlink" Target="consultantplus://offline/ref=6910A1E462F8C9BD14AD6662BBE530B1303DCF7424EE7B4B6E4D388A70B047202FA25BB941CFE0A102F83C202A1B941787A3156707WBG" TargetMode="External"/><Relationship Id="rId76" Type="http://schemas.openxmlformats.org/officeDocument/2006/relationships/hyperlink" Target="consultantplus://offline/ref=6910A1E462F8C9BD14AD6662BBE530B1303DCF7424EE7B4B6E4D388A70B047202FA25BBA49C4B5F841A665716C5098159BBF14676596691409W6G" TargetMode="External"/><Relationship Id="rId97" Type="http://schemas.openxmlformats.org/officeDocument/2006/relationships/hyperlink" Target="consultantplus://offline/ref=6910A1E462F8C9BD14AD6662BBE530B1303DCF7424EE7B4B6E4D388A70B047202FA25BBA49C4B6F840A665716C5098159BBF14676596691409W6G" TargetMode="External"/><Relationship Id="rId120" Type="http://schemas.openxmlformats.org/officeDocument/2006/relationships/hyperlink" Target="consultantplus://offline/ref=6910A1E462F8C9BD14AD6662BBE530B1303DCF7424EE7B4B6E4D388A70B047202FA25BBA4BC6BFA417E9642D28078B149BBF17657909W4G" TargetMode="External"/><Relationship Id="rId141" Type="http://schemas.openxmlformats.org/officeDocument/2006/relationships/hyperlink" Target="consultantplus://offline/ref=6910A1E462F8C9BD14AD6662BBE530B1303DCF7424EE7B4B6E4D388A70B047202FA25BBA4CC3BFA417E9642D28078B149BBF17657909W4G" TargetMode="External"/><Relationship Id="rId358" Type="http://schemas.openxmlformats.org/officeDocument/2006/relationships/hyperlink" Target="consultantplus://offline/ref=6910A1E462F8C9BD14AD6662BBE530B13138C37524EE7B4B6E4D388A70B047202FA25BBE4FC2BFA417E9642D28078B149BBF17657909W4G" TargetMode="External"/><Relationship Id="rId379" Type="http://schemas.openxmlformats.org/officeDocument/2006/relationships/hyperlink" Target="consultantplus://offline/ref=6910A1E462F8C9BD14AD6662BBE530B13138C37524EE7B4B6E4D388A70B047202FA25BBA49C4B4FB12FC75752505970B98A30B677B9606W9G" TargetMode="External"/><Relationship Id="rId7" Type="http://schemas.openxmlformats.org/officeDocument/2006/relationships/hyperlink" Target="consultantplus://offline/ref=6910A1E462F8C9BD14AD6662BBE530B1303CC9752CEE7B4B6E4D388A70B047202FA25BBA49C4B4F145A665716C5098159BBF14676596691409W6G" TargetMode="External"/><Relationship Id="rId162" Type="http://schemas.openxmlformats.org/officeDocument/2006/relationships/hyperlink" Target="consultantplus://offline/ref=6910A1E462F8C9BD14AD6662BBE530B1303DCF7424EE7B4B6E4D388A70B047202FA25BB949C7BFA417E9642D28078B149BBF17657909W4G" TargetMode="External"/><Relationship Id="rId183" Type="http://schemas.openxmlformats.org/officeDocument/2006/relationships/image" Target="media/image6.wmf"/><Relationship Id="rId218" Type="http://schemas.openxmlformats.org/officeDocument/2006/relationships/hyperlink" Target="consultantplus://offline/ref=6910A1E462F8C9BD14AD6662BBE530B13138C37524EE7B4B6E4D388A70B047202FA25BBA49C4B4F043A665716C5098159BBF14676596691409W6G" TargetMode="External"/><Relationship Id="rId239" Type="http://schemas.openxmlformats.org/officeDocument/2006/relationships/hyperlink" Target="consultantplus://offline/ref=6910A1E462F8C9BD14AD6662BBE530B13138C37524EE7B4B6E4D388A70B047202FA25BBE4ECFE0A102F83C202A1B941787A3156707WBG" TargetMode="External"/><Relationship Id="rId390" Type="http://schemas.openxmlformats.org/officeDocument/2006/relationships/hyperlink" Target="consultantplus://offline/ref=6910A1E462F8C9BD14AD6662BBE530B13138C37524EE7B4B6E4D388A70B047202FA25BBA48C6BCFB12FC75752505970B98A30B677B9606W9G" TargetMode="External"/><Relationship Id="rId404" Type="http://schemas.openxmlformats.org/officeDocument/2006/relationships/hyperlink" Target="consultantplus://offline/ref=6910A1E462F8C9BD14AD6662BBE530B13138C37524EE7B4B6E4D388A70B047202FA25BBA49C5B1F244A665716C5098159BBF14676596691409W6G" TargetMode="External"/><Relationship Id="rId425" Type="http://schemas.openxmlformats.org/officeDocument/2006/relationships/hyperlink" Target="consultantplus://offline/ref=6910A1E462F8C9BD14AD6662BBE530B1303BCC722DE57B4B6E4D388A70B047202FA25BBA49C4B4F646A665716C5098159BBF14676596691409W6G" TargetMode="External"/><Relationship Id="rId250" Type="http://schemas.openxmlformats.org/officeDocument/2006/relationships/hyperlink" Target="consultantplus://offline/ref=6910A1E462F8C9BD14AD6662BBE530B13138C37524EE7B4B6E4D388A70B047202FA25BB24ACFE0A102F83C202A1B941787A3156707WBG" TargetMode="External"/><Relationship Id="rId271" Type="http://schemas.openxmlformats.org/officeDocument/2006/relationships/hyperlink" Target="consultantplus://offline/ref=6910A1E462F8C9BD14AD6662BBE530B13138C37524EE7B4B6E4D388A70B047202FA25BB94AC4BFA417E9642D28078B149BBF17657909W4G" TargetMode="External"/><Relationship Id="rId292" Type="http://schemas.openxmlformats.org/officeDocument/2006/relationships/hyperlink" Target="consultantplus://offline/ref=6910A1E462F8C9BD14AD6662BBE530B13138C37524EE7B4B6E4D388A70B047202FA25BB94EC3BFA417E9642D28078B149BBF17657909W4G" TargetMode="External"/><Relationship Id="rId306" Type="http://schemas.openxmlformats.org/officeDocument/2006/relationships/hyperlink" Target="consultantplus://offline/ref=6910A1E462F8C9BD14AD6662BBE530B13138C37524EE7B4B6E4D388A70B047202FA25BB84AC4BFA417E9642D28078B149BBF17657909W4G" TargetMode="External"/><Relationship Id="rId24" Type="http://schemas.openxmlformats.org/officeDocument/2006/relationships/hyperlink" Target="consultantplus://offline/ref=6910A1E462F8C9BD14AD6662BBE530B13039C27B26ED7B4B6E4D388A70B047202FA25BBA49C4B5F044A665716C5098159BBF14676596691409W6G" TargetMode="External"/><Relationship Id="rId45" Type="http://schemas.openxmlformats.org/officeDocument/2006/relationships/hyperlink" Target="consultantplus://offline/ref=6910A1E462F8C9BD14AD6662BBE530B1303DCF7424EE7B4B6E4D388A70B047202FA25BBA4ECFE0A102F83C202A1B941787A3156707WBG" TargetMode="External"/><Relationship Id="rId66" Type="http://schemas.openxmlformats.org/officeDocument/2006/relationships/hyperlink" Target="consultantplus://offline/ref=6910A1E462F8C9BD14AD6662BBE530B1303DCF7424EE7B4B6E4D388A70B047202FA25BBF4ACFE0A102F83C202A1B941787A3156707WBG" TargetMode="External"/><Relationship Id="rId87" Type="http://schemas.openxmlformats.org/officeDocument/2006/relationships/hyperlink" Target="consultantplus://offline/ref=6910A1E462F8C9BD14AD6662BBE530B1303DCF7424EE7B4B6E4D388A70B047202FA25BBA49C4B6F24EA665716C5098159BBF14676596691409W6G" TargetMode="External"/><Relationship Id="rId110" Type="http://schemas.openxmlformats.org/officeDocument/2006/relationships/hyperlink" Target="consultantplus://offline/ref=6910A1E462F8C9BD14AD6662BBE530B1303DCF7424EE7B4B6E4D388A70B047202FA25BBA49C7BFA417E9642D28078B149BBF17657909W4G" TargetMode="External"/><Relationship Id="rId131" Type="http://schemas.openxmlformats.org/officeDocument/2006/relationships/hyperlink" Target="consultantplus://offline/ref=6910A1E462F8C9BD14AD6662BBE530B1303DCF7424EE7B4B6E4D388A70B047202FA25BBA4AC1BFA417E9642D28078B149BBF17657909W4G" TargetMode="External"/><Relationship Id="rId327" Type="http://schemas.openxmlformats.org/officeDocument/2006/relationships/hyperlink" Target="consultantplus://offline/ref=6910A1E462F8C9BD14AD6662BBE530B13138C37524EE7B4B6E4D388A70B047202FA25BBF41C4BFA417E9642D28078B149BBF17657909W4G" TargetMode="External"/><Relationship Id="rId348" Type="http://schemas.openxmlformats.org/officeDocument/2006/relationships/hyperlink" Target="consultantplus://offline/ref=6910A1E462F8C9BD14AD6662BBE530B13138C37524EE7B4B6E4D388A70B047202FA25BBE4BC3BFA417E9642D28078B149BBF17657909W4G" TargetMode="External"/><Relationship Id="rId369" Type="http://schemas.openxmlformats.org/officeDocument/2006/relationships/hyperlink" Target="consultantplus://offline/ref=6910A1E462F8C9BD14AD6662BBE530B13138C37524EE7B4B6E4D388A70B047202FA25BBC48C7BFA417E9642D28078B149BBF17657909W4G" TargetMode="External"/><Relationship Id="rId152" Type="http://schemas.openxmlformats.org/officeDocument/2006/relationships/hyperlink" Target="consultantplus://offline/ref=6910A1E462F8C9BD14AD6662BBE530B1303DCF7424EE7B4B6E4D388A70B047202FA25BBA41C1BFA417E9642D28078B149BBF17657909W4G" TargetMode="External"/><Relationship Id="rId173" Type="http://schemas.openxmlformats.org/officeDocument/2006/relationships/hyperlink" Target="consultantplus://offline/ref=6910A1E462F8C9BD14AD6662BBE530B1303DCF7424EE7B4B6E4D388A70B047202FA25BBA49C4B0F242A665716C5098159BBF14676596691409W6G" TargetMode="External"/><Relationship Id="rId194" Type="http://schemas.openxmlformats.org/officeDocument/2006/relationships/hyperlink" Target="consultantplus://offline/ref=6910A1E462F8C9BD14AD6662BBE530B1303CC27B23ED7B4B6E4D388A70B047203DA203B649C6AAF144B333202A00W5G" TargetMode="External"/><Relationship Id="rId208" Type="http://schemas.openxmlformats.org/officeDocument/2006/relationships/hyperlink" Target="consultantplus://offline/ref=6910A1E462F8C9BD14AD6662BBE530B1303DCF7424EE7B4B6E4D388A70B047202FA25BB84BC7BFA417E9642D28078B149BBF17657909W4G" TargetMode="External"/><Relationship Id="rId229" Type="http://schemas.openxmlformats.org/officeDocument/2006/relationships/hyperlink" Target="consultantplus://offline/ref=6910A1E462F8C9BD14AD6662BBE530B13138C37524EE7B4B6E4D388A70B047202FA25BBF49CFE0A102F83C202A1B941787A3156707WBG" TargetMode="External"/><Relationship Id="rId380" Type="http://schemas.openxmlformats.org/officeDocument/2006/relationships/hyperlink" Target="consultantplus://offline/ref=6910A1E462F8C9BD14AD6662BBE530B13138C37524EE7B4B6E4D388A70B047202FA25BBA49C4B6FB12FC75752505970B98A30B677B9606W9G" TargetMode="External"/><Relationship Id="rId415" Type="http://schemas.openxmlformats.org/officeDocument/2006/relationships/hyperlink" Target="consultantplus://offline/ref=6910A1E462F8C9BD14AD6662BBE530B13138C3762DE57B4B6E4D388A70B047202FA25BBA4ACFE0A102F83C202A1B941787A3156707WBG" TargetMode="External"/><Relationship Id="rId436" Type="http://schemas.openxmlformats.org/officeDocument/2006/relationships/hyperlink" Target="consultantplus://offline/ref=6910A1E462F8C9BD14AD6662BBE530B1303CC97624E87B4B6E4D388A70B047202FA25BBA49C4B4F147A665716C5098159BBF14676596691409W6G" TargetMode="External"/><Relationship Id="rId240" Type="http://schemas.openxmlformats.org/officeDocument/2006/relationships/hyperlink" Target="consultantplus://offline/ref=6910A1E462F8C9BD14AD6662BBE530B13138C37524EE7B4B6E4D388A70B047202FA25BBD48CFE0A102F83C202A1B941787A3156707WBG" TargetMode="External"/><Relationship Id="rId261" Type="http://schemas.openxmlformats.org/officeDocument/2006/relationships/hyperlink" Target="consultantplus://offline/ref=6910A1E462F8C9BD14AD6662BBE530B13138C37524EE7B4B6E4D388A70B047202FA25BB94290E5B413A031223604970B9BA11706W5G" TargetMode="External"/><Relationship Id="rId14" Type="http://schemas.openxmlformats.org/officeDocument/2006/relationships/hyperlink" Target="consultantplus://offline/ref=6910A1E462F8C9BD14AD6662BBE530B1303CC9752CEE7B4B6E4D388A70B047202FA25BBA49C4B4F145A665716C5098159BBF14676596691409W6G" TargetMode="External"/><Relationship Id="rId35" Type="http://schemas.openxmlformats.org/officeDocument/2006/relationships/hyperlink" Target="consultantplus://offline/ref=6910A1E462F8C9BD14AD6662BBE530B1303DCF7424EE7B4B6E4D388A70B047202FA25BBF4290E5B413A031223604970B9BA11706W5G" TargetMode="External"/><Relationship Id="rId56" Type="http://schemas.openxmlformats.org/officeDocument/2006/relationships/hyperlink" Target="consultantplus://offline/ref=6910A1E462F8C9BD14AD6662BBE530B1303DCF7424EE7B4B6E4D388A70B047202FA25BBA49C4B4F145A665716C5098159BBF14676596691409W6G" TargetMode="External"/><Relationship Id="rId77" Type="http://schemas.openxmlformats.org/officeDocument/2006/relationships/hyperlink" Target="consultantplus://offline/ref=6910A1E462F8C9BD14AD6662BBE530B1303DCF7424EE7B4B6E4D388A70B047202FA25BBA49C4B4F145A665716C5098159BBF14676596691409W6G" TargetMode="External"/><Relationship Id="rId100" Type="http://schemas.openxmlformats.org/officeDocument/2006/relationships/hyperlink" Target="consultantplus://offline/ref=6910A1E462F8C9BD14AD6662BBE530B1303DCF7424EE7B4B6E4D388A70B047202FA25BBA49C4BCF046A665716C5098159BBF14676596691409W6G" TargetMode="External"/><Relationship Id="rId282" Type="http://schemas.openxmlformats.org/officeDocument/2006/relationships/hyperlink" Target="consultantplus://offline/ref=6910A1E462F8C9BD14AD6662BBE530B13138C37524EE7B4B6E4D388A70B047202FA25BB94DCCBFA417E9642D28078B149BBF17657909W4G" TargetMode="External"/><Relationship Id="rId317" Type="http://schemas.openxmlformats.org/officeDocument/2006/relationships/hyperlink" Target="consultantplus://offline/ref=6910A1E462F8C9BD14AD6662BBE530B1303CCB772DED7B4B6E4D388A70B047203DA203B649C6AAF144B333202A00W5G" TargetMode="External"/><Relationship Id="rId338" Type="http://schemas.openxmlformats.org/officeDocument/2006/relationships/hyperlink" Target="consultantplus://offline/ref=6910A1E462F8C9BD14AD6662BBE530B13138C37524EE7B4B6E4D388A70B047202FA25BBF40C1BFA417E9642D28078B149BBF17657909W4G" TargetMode="External"/><Relationship Id="rId359" Type="http://schemas.openxmlformats.org/officeDocument/2006/relationships/hyperlink" Target="consultantplus://offline/ref=6910A1E462F8C9BD14AD6662BBE530B13138C37524EE7B4B6E4D388A70B047202FA25BBE4FCCBFA417E9642D28078B149BBF17657909W4G" TargetMode="External"/><Relationship Id="rId8" Type="http://schemas.openxmlformats.org/officeDocument/2006/relationships/hyperlink" Target="consultantplus://offline/ref=6910A1E462F8C9BD14AD6662BBE530B1303CC9752CEE7B4B6E4D388A70B047202FA25BBA49C4B4F145A665716C5098159BBF14676596691409W6G" TargetMode="External"/><Relationship Id="rId98" Type="http://schemas.openxmlformats.org/officeDocument/2006/relationships/hyperlink" Target="consultantplus://offline/ref=6910A1E462F8C9BD14AD6662BBE530B1303DCF7424EE7B4B6E4D388A70B047202FA25BB340CFE0A102F83C202A1B941787A3156707WBG" TargetMode="External"/><Relationship Id="rId121" Type="http://schemas.openxmlformats.org/officeDocument/2006/relationships/hyperlink" Target="consultantplus://offline/ref=6910A1E462F8C9BD14AD6662BBE530B1303DCF7424EE7B4B6E4D388A70B047202FA25BBA4BC7BFA417E9642D28078B149BBF17657909W4G" TargetMode="External"/><Relationship Id="rId142" Type="http://schemas.openxmlformats.org/officeDocument/2006/relationships/hyperlink" Target="consultantplus://offline/ref=6910A1E462F8C9BD14AD6662BBE530B1303DCF7424EE7B4B6E4D388A70B047202FA25BBA4CCCBFA417E9642D28078B149BBF17657909W4G" TargetMode="External"/><Relationship Id="rId163" Type="http://schemas.openxmlformats.org/officeDocument/2006/relationships/hyperlink" Target="consultantplus://offline/ref=6910A1E462F8C9BD14AD6662BBE530B1303DCF7424EE7B4B6E4D388A70B047202FA25BB949CDBFA417E9642D28078B149BBF17657909W4G" TargetMode="External"/><Relationship Id="rId184" Type="http://schemas.openxmlformats.org/officeDocument/2006/relationships/image" Target="media/image7.wmf"/><Relationship Id="rId219" Type="http://schemas.openxmlformats.org/officeDocument/2006/relationships/hyperlink" Target="consultantplus://offline/ref=6910A1E462F8C9BD14AD6662BBE530B1303CCC7227EE7B4B6E4D388A70B047202FA25BBA49C4B4F24EA665716C5098159BBF14676596691409W6G" TargetMode="External"/><Relationship Id="rId370" Type="http://schemas.openxmlformats.org/officeDocument/2006/relationships/hyperlink" Target="consultantplus://offline/ref=6910A1E462F8C9BD14AD6662BBE530B13138C37524EE7B4B6E4D388A70B047202FA25BBC4BCDBFA417E9642D28078B149BBF17657909W4G" TargetMode="External"/><Relationship Id="rId391" Type="http://schemas.openxmlformats.org/officeDocument/2006/relationships/hyperlink" Target="consultantplus://offline/ref=6910A1E462F8C9BD14AD6662BBE530B13138C37524EE7B4B6E4D388A70B047202FA25BBA49C5B0F545A665716C5098159BBF14676596691409W6G" TargetMode="External"/><Relationship Id="rId405" Type="http://schemas.openxmlformats.org/officeDocument/2006/relationships/hyperlink" Target="consultantplus://offline/ref=6910A1E462F8C9BD14AD6662BBE530B13138C3762DE57B4B6E4D388A70B047202FA25BBA49C4B4F145A665716C5098159BBF14676596691409W6G" TargetMode="External"/><Relationship Id="rId426" Type="http://schemas.openxmlformats.org/officeDocument/2006/relationships/hyperlink" Target="consultantplus://offline/ref=6910A1E462F8C9BD14AD6662BBE530B1303BCC722DE57B4B6E4D388A70B047202FA25BBA49C4B5F847A665716C5098159BBF14676596691409W6G" TargetMode="External"/><Relationship Id="rId230" Type="http://schemas.openxmlformats.org/officeDocument/2006/relationships/hyperlink" Target="consultantplus://offline/ref=6910A1E462F8C9BD14AD6662BBE530B13138C37524EE7B4B6E4D388A70B047202FA25BBF48CFE0A102F83C202A1B941787A3156707WBG" TargetMode="External"/><Relationship Id="rId251" Type="http://schemas.openxmlformats.org/officeDocument/2006/relationships/hyperlink" Target="consultantplus://offline/ref=6910A1E462F8C9BD14AD6662BBE530B13138C37524EE7B4B6E4D388A70B047202FA25BB24CCFE0A102F83C202A1B941787A3156707WBG" TargetMode="External"/><Relationship Id="rId25" Type="http://schemas.openxmlformats.org/officeDocument/2006/relationships/hyperlink" Target="consultantplus://offline/ref=6910A1E462F8C9BD14AD6662BBE530B13039C27B26ED7B4B6E4D388A70B047202FA25BBA49C4B5F045A665716C5098159BBF14676596691409W6G" TargetMode="External"/><Relationship Id="rId46" Type="http://schemas.openxmlformats.org/officeDocument/2006/relationships/hyperlink" Target="consultantplus://offline/ref=6910A1E462F8C9BD14AD6662BBE530B1303DCF7424EE7B4B6E4D388A70B047202FA25BBA41CFE0A102F83C202A1B941787A3156707WBG" TargetMode="External"/><Relationship Id="rId67" Type="http://schemas.openxmlformats.org/officeDocument/2006/relationships/hyperlink" Target="consultantplus://offline/ref=6910A1E462F8C9BD14AD6662BBE530B1303DCF7424EE7B4B6E4D388A70B047202FA25BBF4DCFE0A102F83C202A1B941787A3156707WBG" TargetMode="External"/><Relationship Id="rId272" Type="http://schemas.openxmlformats.org/officeDocument/2006/relationships/hyperlink" Target="consultantplus://offline/ref=6910A1E462F8C9BD14AD6662BBE530B13138C37524EE7B4B6E4D388A70B047202FA25BB94AC5BFA417E9642D28078B149BBF17657909W4G" TargetMode="External"/><Relationship Id="rId293" Type="http://schemas.openxmlformats.org/officeDocument/2006/relationships/hyperlink" Target="consultantplus://offline/ref=6910A1E462F8C9BD14AD6662BBE530B13138C37524EE7B4B6E4D388A70B047202FA25BB941C4BFA417E9642D28078B149BBF17657909W4G" TargetMode="External"/><Relationship Id="rId307" Type="http://schemas.openxmlformats.org/officeDocument/2006/relationships/hyperlink" Target="consultantplus://offline/ref=6910A1E462F8C9BD14AD6662BBE530B13138C37524EE7B4B6E4D388A70B047202FA25BB84AC7BFA417E9642D28078B149BBF17657909W4G" TargetMode="External"/><Relationship Id="rId328" Type="http://schemas.openxmlformats.org/officeDocument/2006/relationships/hyperlink" Target="consultantplus://offline/ref=6910A1E462F8C9BD14AD6662BBE530B13138C37524EE7B4B6E4D388A70B047202FA25BBF41C5BFA417E9642D28078B149BBF17657909W4G" TargetMode="External"/><Relationship Id="rId349" Type="http://schemas.openxmlformats.org/officeDocument/2006/relationships/hyperlink" Target="consultantplus://offline/ref=6910A1E462F8C9BD14AD6662BBE530B13138C37524EE7B4B6E4D388A70B047202FA25BBE4AC4BFA417E9642D28078B149BBF17657909W4G" TargetMode="External"/><Relationship Id="rId88" Type="http://schemas.openxmlformats.org/officeDocument/2006/relationships/hyperlink" Target="consultantplus://offline/ref=6910A1E462F8C9BD14AD6662BBE530B1303DC37220EA7B4B6E4D388A70B047202FA25BB94AC2BFA417E9642D28078B149BBF17657909W4G" TargetMode="External"/><Relationship Id="rId111" Type="http://schemas.openxmlformats.org/officeDocument/2006/relationships/hyperlink" Target="consultantplus://offline/ref=6910A1E462F8C9BD14AD6662BBE530B1303DCF7424EE7B4B6E4D388A70B047202FA25BBA49C0BFA417E9642D28078B149BBF17657909W4G" TargetMode="External"/><Relationship Id="rId132" Type="http://schemas.openxmlformats.org/officeDocument/2006/relationships/hyperlink" Target="consultantplus://offline/ref=6910A1E462F8C9BD14AD6662BBE530B1303DCF7424EE7B4B6E4D388A70B047202FA25BBA4ACCBFA417E9642D28078B149BBF17657909W4G" TargetMode="External"/><Relationship Id="rId153" Type="http://schemas.openxmlformats.org/officeDocument/2006/relationships/hyperlink" Target="consultantplus://offline/ref=6910A1E462F8C9BD14AD6662BBE530B1303DCF7424EE7B4B6E4D388A70B047202FA25BBA41C2BFA417E9642D28078B149BBF17657909W4G" TargetMode="External"/><Relationship Id="rId174" Type="http://schemas.openxmlformats.org/officeDocument/2006/relationships/hyperlink" Target="consultantplus://offline/ref=6910A1E462F8C9BD14AD6662BBE530B1303DCF7424EE7B4B6E4D388A70B047202FA25BBA49C4B4F145A665716C5098159BBF14676596691409W6G" TargetMode="External"/><Relationship Id="rId195" Type="http://schemas.openxmlformats.org/officeDocument/2006/relationships/hyperlink" Target="consultantplus://offline/ref=6910A1E462F8C9BD14AD6662BBE530B1303FC87521E87B4B6E4D388A70B047202FA25BBA49C4B4F04EA665716C5098159BBF14676596691409W6G" TargetMode="External"/><Relationship Id="rId209" Type="http://schemas.openxmlformats.org/officeDocument/2006/relationships/hyperlink" Target="consultantplus://offline/ref=6910A1E462F8C9BD14AD6662BBE530B1303DCF7424EE7B4B6E4D388A70B047202FA25BB84EC7BFA417E9642D28078B149BBF17657909W4G" TargetMode="External"/><Relationship Id="rId360" Type="http://schemas.openxmlformats.org/officeDocument/2006/relationships/hyperlink" Target="consultantplus://offline/ref=6910A1E462F8C9BD14AD6662BBE530B13138C37524EE7B4B6E4D388A70B047202FA25BBE4FC0BFA417E9642D28078B149BBF17657909W4G" TargetMode="External"/><Relationship Id="rId381" Type="http://schemas.openxmlformats.org/officeDocument/2006/relationships/hyperlink" Target="consultantplus://offline/ref=6910A1E462F8C9BD14AD6662BBE530B13138C37524EE7B4B6E4D388A70B047202FA25BBA49C4B7FB12FC75752505970B98A30B677B9606W9G" TargetMode="External"/><Relationship Id="rId416" Type="http://schemas.openxmlformats.org/officeDocument/2006/relationships/hyperlink" Target="consultantplus://offline/ref=6910A1E462F8C9BD14AD6662BBE530B13138C3762DE57B4B6E4D388A70B047202FA25BBA49C4B5F14EA665716C5098159BBF14676596691409W6G" TargetMode="External"/><Relationship Id="rId220" Type="http://schemas.openxmlformats.org/officeDocument/2006/relationships/hyperlink" Target="consultantplus://offline/ref=6910A1E462F8C9BD14AD6662BBE530B13138C37524EE7B4B6E4D388A70B047202FA25BB94290E5B413A031223604970B9BA11706W5G" TargetMode="External"/><Relationship Id="rId241" Type="http://schemas.openxmlformats.org/officeDocument/2006/relationships/hyperlink" Target="consultantplus://offline/ref=6910A1E462F8C9BD14AD6662BBE530B13138C37524EE7B4B6E4D388A70B047202FA25BBD4ACFE0A102F83C202A1B941787A3156707WBG" TargetMode="External"/><Relationship Id="rId437" Type="http://schemas.openxmlformats.org/officeDocument/2006/relationships/hyperlink" Target="consultantplus://offline/ref=6910A1E462F8C9BD14AD6662BBE530B13039CE7A21E57B4B6E4D388A70B047202FA25BBA49C4B4F145A665716C5098159BBF14676596691409W6G" TargetMode="External"/><Relationship Id="rId15" Type="http://schemas.openxmlformats.org/officeDocument/2006/relationships/hyperlink" Target="consultantplus://offline/ref=6910A1E462F8C9BD14AD6662BBE530B1303CC9752CEE7B4B6E4D388A70B047202FA25BBA49C4B4F145A665716C5098159BBF14676596691409W6G" TargetMode="External"/><Relationship Id="rId36" Type="http://schemas.openxmlformats.org/officeDocument/2006/relationships/hyperlink" Target="consultantplus://offline/ref=6910A1E462F8C9BD14AD6662BBE530B1303DCF7424EE7B4B6E4D388A70B047202FA25BBF4290E5B413A031223604970B9BA11706W5G" TargetMode="External"/><Relationship Id="rId57" Type="http://schemas.openxmlformats.org/officeDocument/2006/relationships/hyperlink" Target="consultantplus://offline/ref=6910A1E462F8C9BD14AD6662BBE530B1303DCF7424EE7B4B6E4D388A70B047202FA25BBA49C4B4F145A665716C5098159BBF14676596691409W6G" TargetMode="External"/><Relationship Id="rId262" Type="http://schemas.openxmlformats.org/officeDocument/2006/relationships/hyperlink" Target="consultantplus://offline/ref=6910A1E462F8C9BD14AD6662BBE530B13138C37524EE7B4B6E4D388A70B047202FA25BBA4FCCBFA417E9642D28078B149BBF17657909W4G" TargetMode="External"/><Relationship Id="rId283" Type="http://schemas.openxmlformats.org/officeDocument/2006/relationships/hyperlink" Target="consultantplus://offline/ref=6910A1E462F8C9BD14AD6662BBE530B13138C37524EE7B4B6E4D388A70B047202FA25BB94DCDBFA417E9642D28078B149BBF17657909W4G" TargetMode="External"/><Relationship Id="rId318" Type="http://schemas.openxmlformats.org/officeDocument/2006/relationships/hyperlink" Target="consultantplus://offline/ref=6910A1E462F8C9BD14AD6662BBE530B13138C37524EE7B4B6E4D388A70B047202FA25BBF4AC2BFA417E9642D28078B149BBF17657909W4G" TargetMode="External"/><Relationship Id="rId339" Type="http://schemas.openxmlformats.org/officeDocument/2006/relationships/hyperlink" Target="consultantplus://offline/ref=6910A1E462F8C9BD14AD6662BBE530B13138C37524EE7B4B6E4D388A70B047202FA25BBF40CCBFA417E9642D28078B149BBF17657909W4G" TargetMode="External"/><Relationship Id="rId78" Type="http://schemas.openxmlformats.org/officeDocument/2006/relationships/hyperlink" Target="consultantplus://offline/ref=6910A1E462F8C9BD14AD6662BBE530B1303DCF7424EE7B4B6E4D388A70B047202FA25BBA49C4B6F045A665716C5098159BBF14676596691409W6G" TargetMode="External"/><Relationship Id="rId99" Type="http://schemas.openxmlformats.org/officeDocument/2006/relationships/hyperlink" Target="consultantplus://offline/ref=6910A1E462F8C9BD14AD6662BBE530B1303DCF7424EE7B4B6E4D388A70B047202FA25BBA49C4B3F94FA665716C5098159BBF14676596691409W6G" TargetMode="External"/><Relationship Id="rId101" Type="http://schemas.openxmlformats.org/officeDocument/2006/relationships/hyperlink" Target="consultantplus://offline/ref=6910A1E462F8C9BD14AD6662BBE530B1303DCF7424EE7B4B6E4D388A70B047202FA25BBA49C4BCF043A665716C5098159BBF14676596691409W6G" TargetMode="External"/><Relationship Id="rId122" Type="http://schemas.openxmlformats.org/officeDocument/2006/relationships/hyperlink" Target="consultantplus://offline/ref=6910A1E462F8C9BD14AD6662BBE530B1303DCF7424EE7B4B6E4D388A70B047202FA25BBA4BC1BFA417E9642D28078B149BBF17657909W4G" TargetMode="External"/><Relationship Id="rId143" Type="http://schemas.openxmlformats.org/officeDocument/2006/relationships/hyperlink" Target="consultantplus://offline/ref=6910A1E462F8C9BD14AD6662BBE530B1303DCF7424EE7B4B6E4D388A70B047202FA25BBA4FC4BFA417E9642D28078B149BBF17657909W4G" TargetMode="External"/><Relationship Id="rId164" Type="http://schemas.openxmlformats.org/officeDocument/2006/relationships/hyperlink" Target="consultantplus://offline/ref=6910A1E462F8C9BD14AD6662BBE530B1303DCF7424EE7B4B6E4D388A70B047202FA25BBA49C4B0F143A665716C5098159BBF14676596691409W6G" TargetMode="External"/><Relationship Id="rId185" Type="http://schemas.openxmlformats.org/officeDocument/2006/relationships/image" Target="media/image8.wmf"/><Relationship Id="rId350" Type="http://schemas.openxmlformats.org/officeDocument/2006/relationships/hyperlink" Target="consultantplus://offline/ref=6910A1E462F8C9BD14AD6662BBE530B13138C37524EE7B4B6E4D388A70B047202FA25BBE4DC5BFA417E9642D28078B149BBF17657909W4G" TargetMode="External"/><Relationship Id="rId371" Type="http://schemas.openxmlformats.org/officeDocument/2006/relationships/hyperlink" Target="consultantplus://offline/ref=6910A1E462F8C9BD14AD6662BBE530B13138C37524EE7B4B6E4D388A70B047202FA25BBA49C5B0F347A665716C5098159BBF14676596691409W6G" TargetMode="External"/><Relationship Id="rId406" Type="http://schemas.openxmlformats.org/officeDocument/2006/relationships/hyperlink" Target="consultantplus://offline/ref=6910A1E462F8C9BD14AD6662BBE530B13138C3762DE57B4B6E4D388A70B047202FA25BBA49C4B5F54EA665716C5098159BBF14676596691409W6G" TargetMode="External"/><Relationship Id="rId9" Type="http://schemas.openxmlformats.org/officeDocument/2006/relationships/hyperlink" Target="consultantplus://offline/ref=6910A1E462F8C9BD14AD6662BBE530B13039C97B2DE57B4B6E4D388A70B047203DA203B649C6AAF144B333202A00W5G" TargetMode="External"/><Relationship Id="rId210" Type="http://schemas.openxmlformats.org/officeDocument/2006/relationships/hyperlink" Target="consultantplus://offline/ref=6910A1E462F8C9BD14AD6662BBE530B1303DCF7424EE7B4B6E4D388A70B047202FA25BBE48C6BFA417E9642D28078B149BBF17657909W4G" TargetMode="External"/><Relationship Id="rId392" Type="http://schemas.openxmlformats.org/officeDocument/2006/relationships/hyperlink" Target="consultantplus://offline/ref=6910A1E462F8C9BD14AD6662BBE530B13138C37524EE7B4B6E4D388A70B047202FA25BBA49C5B0F54FA665716C5098159BBF14676596691409W6G" TargetMode="External"/><Relationship Id="rId427" Type="http://schemas.openxmlformats.org/officeDocument/2006/relationships/hyperlink" Target="consultantplus://offline/ref=6910A1E462F8C9BD14AD6662BBE530B1323EC97626EC7B4B6E4D388A70B047203DA203B649C6AAF144B333202A00W5G" TargetMode="External"/><Relationship Id="rId26" Type="http://schemas.openxmlformats.org/officeDocument/2006/relationships/hyperlink" Target="consultantplus://offline/ref=6910A1E462F8C9BD14AD6662BBE530B1303DCF7424EE7B4B6E4D388A70B047203DA203B649C6AAF144B333202A00W5G" TargetMode="External"/><Relationship Id="rId231" Type="http://schemas.openxmlformats.org/officeDocument/2006/relationships/hyperlink" Target="consultantplus://offline/ref=6910A1E462F8C9BD14AD6662BBE530B13138C37524EE7B4B6E4D388A70B047202FA25BBF4BCFE0A102F83C202A1B941787A3156707WBG" TargetMode="External"/><Relationship Id="rId252" Type="http://schemas.openxmlformats.org/officeDocument/2006/relationships/hyperlink" Target="consultantplus://offline/ref=6910A1E462F8C9BD14AD6662BBE530B13138C37524EE7B4B6E4D388A70B047202FA25BB24ECFE0A102F83C202A1B941787A3156707WBG" TargetMode="External"/><Relationship Id="rId273" Type="http://schemas.openxmlformats.org/officeDocument/2006/relationships/hyperlink" Target="consultantplus://offline/ref=6910A1E462F8C9BD14AD6662BBE530B13138C37524EE7B4B6E4D388A70B047202FA25BB94AC0BFA417E9642D28078B149BBF17657909W4G" TargetMode="External"/><Relationship Id="rId294" Type="http://schemas.openxmlformats.org/officeDocument/2006/relationships/hyperlink" Target="consultantplus://offline/ref=6910A1E462F8C9BD14AD6662BBE530B13138C37524EE7B4B6E4D388A70B047202FA25BB941C2BFA417E9642D28078B149BBF17657909W4G" TargetMode="External"/><Relationship Id="rId308" Type="http://schemas.openxmlformats.org/officeDocument/2006/relationships/hyperlink" Target="consultantplus://offline/ref=6910A1E462F8C9BD14AD6662BBE530B13138C37524EE7B4B6E4D388A70B047202FA25BB84DC5BFA417E9642D28078B149BBF17657909W4G" TargetMode="External"/><Relationship Id="rId329" Type="http://schemas.openxmlformats.org/officeDocument/2006/relationships/hyperlink" Target="consultantplus://offline/ref=6910A1E462F8C9BD14AD6662BBE530B13138C37524EE7B4B6E4D388A70B047202FA25BBF41C6BFA417E9642D28078B149BBF17657909W4G" TargetMode="External"/><Relationship Id="rId47" Type="http://schemas.openxmlformats.org/officeDocument/2006/relationships/hyperlink" Target="consultantplus://offline/ref=6910A1E462F8C9BD14AD6662BBE530B1303DCF7424EE7B4B6E4D388A70B047202FA25BBA40CFE0A102F83C202A1B941787A3156707WBG" TargetMode="External"/><Relationship Id="rId68" Type="http://schemas.openxmlformats.org/officeDocument/2006/relationships/hyperlink" Target="consultantplus://offline/ref=6910A1E462F8C9BD14AD6662BBE530B1303DCF7424EE7B4B6E4D388A70B047202FA25BBA49C4B5F344A665716C5098159BBF14676596691409W6G" TargetMode="External"/><Relationship Id="rId89" Type="http://schemas.openxmlformats.org/officeDocument/2006/relationships/hyperlink" Target="consultantplus://offline/ref=6910A1E462F8C9BD14AD6662BBE530B1303DCF7424EE7B4B6E4D388A70B047202FA25BBA49C4B6F344A665716C5098159BBF14676596691409W6G" TargetMode="External"/><Relationship Id="rId112" Type="http://schemas.openxmlformats.org/officeDocument/2006/relationships/hyperlink" Target="consultantplus://offline/ref=6910A1E462F8C9BD14AD6662BBE530B1303DCF7424EE7B4B6E4D388A70B047202FA25BBA48C4BFA417E9642D28078B149BBF17657909W4G" TargetMode="External"/><Relationship Id="rId133" Type="http://schemas.openxmlformats.org/officeDocument/2006/relationships/hyperlink" Target="consultantplus://offline/ref=6910A1E462F8C9BD14AD6662BBE530B1303DCF7424EE7B4B6E4D388A70B047202FA25BBA4ACCBFA417E9642D28078B149BBF17657909W4G" TargetMode="External"/><Relationship Id="rId154" Type="http://schemas.openxmlformats.org/officeDocument/2006/relationships/hyperlink" Target="consultantplus://offline/ref=6910A1E462F8C9BD14AD6662BBE530B1303DCF7424EE7B4B6E4D388A70B047202FA25BBA40C7BFA417E9642D28078B149BBF17657909W4G" TargetMode="External"/><Relationship Id="rId175" Type="http://schemas.openxmlformats.org/officeDocument/2006/relationships/hyperlink" Target="consultantplus://offline/ref=6910A1E462F8C9BD14AD6662BBE530B1303DCF7424EE7B4B6E4D388A70B047202FA25BBA49C4B0F143A665716C5098159BBF14676596691409W6G" TargetMode="External"/><Relationship Id="rId340" Type="http://schemas.openxmlformats.org/officeDocument/2006/relationships/hyperlink" Target="consultantplus://offline/ref=6910A1E462F8C9BD14AD6662BBE530B13138C37524EE7B4B6E4D388A70B047202FA25BBE49C6BFA417E9642D28078B149BBF17657909W4G" TargetMode="External"/><Relationship Id="rId361" Type="http://schemas.openxmlformats.org/officeDocument/2006/relationships/hyperlink" Target="consultantplus://offline/ref=6910A1E462F8C9BD14AD6662BBE530B13138C37524EE7B4B6E4D388A70B047202FA25BBE4EC5BFA417E9642D28078B149BBF17657909W4G" TargetMode="External"/><Relationship Id="rId196" Type="http://schemas.openxmlformats.org/officeDocument/2006/relationships/image" Target="media/image16.wmf"/><Relationship Id="rId200" Type="http://schemas.openxmlformats.org/officeDocument/2006/relationships/hyperlink" Target="consultantplus://offline/ref=6910A1E462F8C9BD14AD6662BBE530B1303FCD7A24EC7B4B6E4D388A70B047203DA203B649C6AAF144B333202A00W5G" TargetMode="External"/><Relationship Id="rId382" Type="http://schemas.openxmlformats.org/officeDocument/2006/relationships/hyperlink" Target="consultantplus://offline/ref=6910A1E462F8C9BD14AD6662BBE530B13138C37524EE7B4B6E4D388A70B047202FA25BBA49C4B0FB12FC75752505970B98A30B677B9606W9G" TargetMode="External"/><Relationship Id="rId417" Type="http://schemas.openxmlformats.org/officeDocument/2006/relationships/hyperlink" Target="consultantplus://offline/ref=6910A1E462F8C9BD14AD6662BBE530B13138C3762DE57B4B6E4D388A70B047202FA25BBA49C4B5F347A665716C5098159BBF14676596691409W6G" TargetMode="External"/><Relationship Id="rId438" Type="http://schemas.openxmlformats.org/officeDocument/2006/relationships/hyperlink" Target="consultantplus://offline/ref=6910A1E462F8C9BD14AD6662BBE530B13039CE7A21E57B4B6E4D388A70B047202FA25BBA49C4B4F344A665716C5098159BBF14676596691409W6G" TargetMode="External"/><Relationship Id="rId16" Type="http://schemas.openxmlformats.org/officeDocument/2006/relationships/hyperlink" Target="consultantplus://offline/ref=6910A1E462F8C9BD14AD6662BBE530B1303CC9752CEE7B4B6E4D388A70B047202FA25BBA49C4B4F145A665716C5098159BBF14676596691409W6G" TargetMode="External"/><Relationship Id="rId221" Type="http://schemas.openxmlformats.org/officeDocument/2006/relationships/hyperlink" Target="consultantplus://offline/ref=6910A1E462F8C9BD14AD6662BBE530B13138C37524EE7B4B6E4D388A70B047202FA25BB34290E5B413A031223604970B9BA11706W5G" TargetMode="External"/><Relationship Id="rId242" Type="http://schemas.openxmlformats.org/officeDocument/2006/relationships/hyperlink" Target="consultantplus://offline/ref=6910A1E462F8C9BD14AD6662BBE530B13138C37524EE7B4B6E4D388A70B047202FA25BBD4DCFE0A102F83C202A1B941787A3156707WBG" TargetMode="External"/><Relationship Id="rId263" Type="http://schemas.openxmlformats.org/officeDocument/2006/relationships/hyperlink" Target="consultantplus://offline/ref=6910A1E462F8C9BD14AD6662BBE530B13138C37524EE7B4B6E4D388A70B047202FA25BB949C7BFA417E9642D28078B149BBF17657909W4G" TargetMode="External"/><Relationship Id="rId284" Type="http://schemas.openxmlformats.org/officeDocument/2006/relationships/hyperlink" Target="consultantplus://offline/ref=6910A1E462F8C9BD14AD6662BBE530B13138C37524EE7B4B6E4D388A70B047202FA25BB94CC4BFA417E9642D28078B149BBF17657909W4G" TargetMode="External"/><Relationship Id="rId319" Type="http://schemas.openxmlformats.org/officeDocument/2006/relationships/hyperlink" Target="consultantplus://offline/ref=6910A1E462F8C9BD14AD6662BBE530B13138C37524EE7B4B6E4D388A70B047202FA25BBF4FC4BFA417E9642D28078B149BBF17657909W4G" TargetMode="External"/><Relationship Id="rId37" Type="http://schemas.openxmlformats.org/officeDocument/2006/relationships/hyperlink" Target="consultantplus://offline/ref=6910A1E462F8C9BD14AD6662BBE530B1303DCF7424EE7B4B6E4D388A70B047202FA25BBA49C4B4F242A665716C5098159BBF14676596691409W6G" TargetMode="External"/><Relationship Id="rId58" Type="http://schemas.openxmlformats.org/officeDocument/2006/relationships/hyperlink" Target="consultantplus://offline/ref=6910A1E462F8C9BD14AD6662BBE530B1303DCF7424EE7B4B6E4D388A70B047202FA25BBA49C4B5F047A665716C5098159BBF14676596691409W6G" TargetMode="External"/><Relationship Id="rId79" Type="http://schemas.openxmlformats.org/officeDocument/2006/relationships/hyperlink" Target="consultantplus://offline/ref=6910A1E462F8C9BD14AD6662BBE530B1303DC37220EA7B4B6E4D388A70B047202FA25BB94AC0BFA417E9642D28078B149BBF17657909W4G" TargetMode="External"/><Relationship Id="rId102" Type="http://schemas.openxmlformats.org/officeDocument/2006/relationships/hyperlink" Target="consultantplus://offline/ref=6910A1E462F8C9BD14AD6662BBE530B1303DCF7424EE7B4B6E4D388A70B047202FA25BBA49C4B4F145A665716C5098159BBF14676596691409W6G" TargetMode="External"/><Relationship Id="rId123" Type="http://schemas.openxmlformats.org/officeDocument/2006/relationships/hyperlink" Target="consultantplus://offline/ref=6910A1E462F8C9BD14AD6662BBE530B1303DCF7424EE7B4B6E4D388A70B047202FA25BBA4BCDBFA417E9642D28078B149BBF17657909W4G" TargetMode="External"/><Relationship Id="rId144" Type="http://schemas.openxmlformats.org/officeDocument/2006/relationships/hyperlink" Target="consultantplus://offline/ref=6910A1E462F8C9BD14AD6662BBE530B1303CC9772DEB7B4B6E4D388A70B047202FA25BBA49C4B4F145A665716C5098159BBF14676596691409W6G" TargetMode="External"/><Relationship Id="rId330" Type="http://schemas.openxmlformats.org/officeDocument/2006/relationships/hyperlink" Target="consultantplus://offline/ref=6910A1E462F8C9BD14AD6662BBE530B13138C37524EE7B4B6E4D388A70B047202FA25BBF41C1BFA417E9642D28078B149BBF17657909W4G" TargetMode="External"/><Relationship Id="rId90" Type="http://schemas.openxmlformats.org/officeDocument/2006/relationships/hyperlink" Target="consultantplus://offline/ref=6910A1E462F8C9BD14AD6662BBE530B1303DCF7424EE7B4B6E4D388A70B047202FA25BBA49C4B6F543A665716C5098159BBF14676596691409W6G" TargetMode="External"/><Relationship Id="rId165" Type="http://schemas.openxmlformats.org/officeDocument/2006/relationships/hyperlink" Target="consultantplus://offline/ref=6910A1E462F8C9BD14AD6662BBE530B1303DCF7424EE7B4B6E4D388A70B047202FA25BBA49C4B0F140A665716C5098159BBF14676596691409W6G" TargetMode="External"/><Relationship Id="rId186" Type="http://schemas.openxmlformats.org/officeDocument/2006/relationships/image" Target="media/image9.wmf"/><Relationship Id="rId351" Type="http://schemas.openxmlformats.org/officeDocument/2006/relationships/hyperlink" Target="consultantplus://offline/ref=6910A1E462F8C9BD14AD6662BBE530B13138C37524EE7B4B6E4D388A70B047202FA25BBE4DC6BFA417E9642D28078B149BBF17657909W4G" TargetMode="External"/><Relationship Id="rId372" Type="http://schemas.openxmlformats.org/officeDocument/2006/relationships/hyperlink" Target="consultantplus://offline/ref=6910A1E462F8C9BD14AD6662BBE530B13138C37524EE7B4B6E4D388A70B047202FA25BB340C0BFA417E9642D28078B149BBF17657909W4G" TargetMode="External"/><Relationship Id="rId393" Type="http://schemas.openxmlformats.org/officeDocument/2006/relationships/hyperlink" Target="consultantplus://offline/ref=6910A1E462F8C9BD14AD6662BBE530B13138C37524EE7B4B6E4D388A70B047202FA25BBA49C5B0F545A665716C5098159BBF14676596691409W6G" TargetMode="External"/><Relationship Id="rId407" Type="http://schemas.openxmlformats.org/officeDocument/2006/relationships/hyperlink" Target="consultantplus://offline/ref=6910A1E462F8C9BD14AD6662BBE530B13138C3762DE57B4B6E4D388A70B047202FA25BBA4290E5B413A031223604970B9BA11706W5G" TargetMode="External"/><Relationship Id="rId428" Type="http://schemas.openxmlformats.org/officeDocument/2006/relationships/hyperlink" Target="consultantplus://offline/ref=6910A1E462F8C9BD14AD6662BBE530B1323EC97621E97B4B6E4D388A70B047203DA203B649C6AAF144B333202A00W5G" TargetMode="External"/><Relationship Id="rId211" Type="http://schemas.openxmlformats.org/officeDocument/2006/relationships/hyperlink" Target="consultantplus://offline/ref=6910A1E462F8C9BD14AD6662BBE530B1303DCF7424EE7B4B6E4D388A70B047202FA25BBE4AC7BFA417E9642D28078B149BBF17657909W4G" TargetMode="External"/><Relationship Id="rId232" Type="http://schemas.openxmlformats.org/officeDocument/2006/relationships/hyperlink" Target="consultantplus://offline/ref=6910A1E462F8C9BD14AD6662BBE530B13138C37524EE7B4B6E4D388A70B047202FA25BBF4CCFE0A102F83C202A1B941787A3156707WBG" TargetMode="External"/><Relationship Id="rId253" Type="http://schemas.openxmlformats.org/officeDocument/2006/relationships/hyperlink" Target="consultantplus://offline/ref=6910A1E462F8C9BD14AD6662BBE530B13138C37524EE7B4B6E4D388A70B047202FA25BB24ACFE0A102F83C202A1B941787A3156707WBG" TargetMode="External"/><Relationship Id="rId274" Type="http://schemas.openxmlformats.org/officeDocument/2006/relationships/hyperlink" Target="consultantplus://offline/ref=6910A1E462F8C9BD14AD6662BBE530B13138C37524EE7B4B6E4D388A70B047202FA25BB94AC2BFA417E9642D28078B149BBF17657909W4G" TargetMode="External"/><Relationship Id="rId295" Type="http://schemas.openxmlformats.org/officeDocument/2006/relationships/hyperlink" Target="consultantplus://offline/ref=6910A1E462F8C9BD14AD6662BBE530B13138C37524EE7B4B6E4D388A70B047202FA25BB941C3BFA417E9642D28078B149BBF17657909W4G" TargetMode="External"/><Relationship Id="rId309" Type="http://schemas.openxmlformats.org/officeDocument/2006/relationships/hyperlink" Target="consultantplus://offline/ref=6910A1E462F8C9BD14AD6662BBE530B13138C37524EE7B4B6E4D388A70B047202FA25BB84DC5BFA417E9642D28078B149BBF17657909W4G" TargetMode="External"/><Relationship Id="rId27" Type="http://schemas.openxmlformats.org/officeDocument/2006/relationships/hyperlink" Target="consultantplus://offline/ref=6910A1E462F8C9BD14AD6662BBE530B1303DCF7424EE7B4B6E4D388A70B047202FA25BBA49C4B3F445A665716C5098159BBF14676596691409W6G" TargetMode="External"/><Relationship Id="rId48" Type="http://schemas.openxmlformats.org/officeDocument/2006/relationships/hyperlink" Target="consultantplus://offline/ref=6910A1E462F8C9BD14AD6662BBE530B1303FCD7A24EC7B4B6E4D388A70B047203DA203B649C6AAF144B333202A00W5G" TargetMode="External"/><Relationship Id="rId69" Type="http://schemas.openxmlformats.org/officeDocument/2006/relationships/hyperlink" Target="consultantplus://offline/ref=6910A1E462F8C9BD14AD6662BBE530B1303DCF7424EE7B4B6E4D388A70B047202FA25BBA49C4B5F143A665716C5098159BBF14676596691409W6G" TargetMode="External"/><Relationship Id="rId113" Type="http://schemas.openxmlformats.org/officeDocument/2006/relationships/hyperlink" Target="consultantplus://offline/ref=6910A1E462F8C9BD14AD6662BBE530B1303DCF7424EE7B4B6E4D388A70B047202FA25BBA48C7BFA417E9642D28078B149BBF17657909W4G" TargetMode="External"/><Relationship Id="rId134" Type="http://schemas.openxmlformats.org/officeDocument/2006/relationships/hyperlink" Target="consultantplus://offline/ref=6910A1E462F8C9BD14AD6662BBE530B1303DCF7424EE7B4B6E4D388A70B047202FA25BBA4DC1BFA417E9642D28078B149BBF17657909W4G" TargetMode="External"/><Relationship Id="rId320" Type="http://schemas.openxmlformats.org/officeDocument/2006/relationships/hyperlink" Target="consultantplus://offline/ref=6910A1E462F8C9BD14AD6662BBE530B13138C37524EE7B4B6E4D388A70B047202FA25BBF4FC4BFA417E9642D28078B149BBF17657909W4G" TargetMode="External"/><Relationship Id="rId80" Type="http://schemas.openxmlformats.org/officeDocument/2006/relationships/hyperlink" Target="consultantplus://offline/ref=6910A1E462F8C9BD14AD6662BBE530B1303DCF7424EE7B4B6E4D388A70B047202FA25BBD49CFE0A102F83C202A1B941787A3156707WBG" TargetMode="External"/><Relationship Id="rId155" Type="http://schemas.openxmlformats.org/officeDocument/2006/relationships/hyperlink" Target="consultantplus://offline/ref=6910A1E462F8C9BD14AD6662BBE530B1303DCF7424EE7B4B6E4D388A70B047202FA25BBA40C0BFA417E9642D28078B149BBF17657909W4G" TargetMode="External"/><Relationship Id="rId176" Type="http://schemas.openxmlformats.org/officeDocument/2006/relationships/hyperlink" Target="consultantplus://offline/ref=6910A1E462F8C9BD14AD6662BBE530B1303DC37220EA7B4B6E4D388A70B047202FA25BB94FC4BFA417E9642D28078B149BBF17657909W4G" TargetMode="External"/><Relationship Id="rId197" Type="http://schemas.openxmlformats.org/officeDocument/2006/relationships/hyperlink" Target="consultantplus://offline/ref=6910A1E462F8C9BD14AD6662BBE530B1303CC9772DEB7B4B6E4D388A70B047202FA25BBA49C4B4F145A665716C5098159BBF14676596691409W6G" TargetMode="External"/><Relationship Id="rId341" Type="http://schemas.openxmlformats.org/officeDocument/2006/relationships/hyperlink" Target="consultantplus://offline/ref=6910A1E462F8C9BD14AD6662BBE530B13138C37524EE7B4B6E4D388A70B047202FA25BBE49C0BFA417E9642D28078B149BBF17657909W4G" TargetMode="External"/><Relationship Id="rId362" Type="http://schemas.openxmlformats.org/officeDocument/2006/relationships/hyperlink" Target="consultantplus://offline/ref=6910A1E462F8C9BD14AD6662BBE530B13138C37524EE7B4B6E4D388A70B047202FA25BBE4EC6BFA417E9642D28078B149BBF17657909W4G" TargetMode="External"/><Relationship Id="rId383" Type="http://schemas.openxmlformats.org/officeDocument/2006/relationships/hyperlink" Target="consultantplus://offline/ref=6910A1E462F8C9BD14AD6662BBE530B13138C37524EE7B4B6E4D388A70B047202FA25BBA49C4B1FB12FC75752505970B98A30B677B9606W9G" TargetMode="External"/><Relationship Id="rId418" Type="http://schemas.openxmlformats.org/officeDocument/2006/relationships/hyperlink" Target="consultantplus://offline/ref=6910A1E462F8C9BD14AD6662BBE530B13138C3762DE57B4B6E4D388A70B047202FA25BBA49C4B5F447A665716C5098159BBF14676596691409W6G" TargetMode="External"/><Relationship Id="rId439" Type="http://schemas.openxmlformats.org/officeDocument/2006/relationships/hyperlink" Target="consultantplus://offline/ref=6910A1E462F8C9BD14AD6662BBE530B13231CD7627EB7B4B6E4D388A70B047202FA25BBA49C4B4F147A665716C5098159BBF14676596691409W6G" TargetMode="External"/><Relationship Id="rId201" Type="http://schemas.openxmlformats.org/officeDocument/2006/relationships/hyperlink" Target="consultantplus://offline/ref=6910A1E462F8C9BD14AD6662BBE530B1303FCD7A24EC7B4B6E4D388A70B047203DA203B649C6AAF144B333202A00W5G" TargetMode="External"/><Relationship Id="rId222" Type="http://schemas.openxmlformats.org/officeDocument/2006/relationships/hyperlink" Target="consultantplus://offline/ref=6910A1E462F8C9BD14AD6662BBE530B13138C37524EE7B4B6E4D388A70B047202FA25BB94290E5B413A031223604970B9BA11706W5G" TargetMode="External"/><Relationship Id="rId243" Type="http://schemas.openxmlformats.org/officeDocument/2006/relationships/hyperlink" Target="consultantplus://offline/ref=6910A1E462F8C9BD14AD6662BBE530B13138C37524EE7B4B6E4D388A70B047202FA25BBD4FCFE0A102F83C202A1B941787A3156707WBG" TargetMode="External"/><Relationship Id="rId264" Type="http://schemas.openxmlformats.org/officeDocument/2006/relationships/hyperlink" Target="consultantplus://offline/ref=6910A1E462F8C9BD14AD6662BBE530B13138C37524EE7B4B6E4D388A70B047202FA25BB949C3BFA417E9642D28078B149BBF17657909W4G" TargetMode="External"/><Relationship Id="rId285" Type="http://schemas.openxmlformats.org/officeDocument/2006/relationships/hyperlink" Target="consultantplus://offline/ref=6910A1E462F8C9BD14AD6662BBE530B13138C37524EE7B4B6E4D388A70B047202FA25BB94CC5BFA417E9642D28078B149BBF17657909W4G" TargetMode="External"/><Relationship Id="rId17" Type="http://schemas.openxmlformats.org/officeDocument/2006/relationships/hyperlink" Target="consultantplus://offline/ref=6910A1E462F8C9BD14AD6662BBE530B1303AC3772DE87B4B6E4D388A70B047202FA25BBA49C4B4F245A665716C5098159BBF14676596691409W6G" TargetMode="External"/><Relationship Id="rId38" Type="http://schemas.openxmlformats.org/officeDocument/2006/relationships/hyperlink" Target="consultantplus://offline/ref=6910A1E462F8C9BD14AD6662BBE530B1303DCF7424EE7B4B6E4D388A70B047202FA25BBA49C4B4F240A665716C5098159BBF14676596691409W6G" TargetMode="External"/><Relationship Id="rId59" Type="http://schemas.openxmlformats.org/officeDocument/2006/relationships/hyperlink" Target="consultantplus://offline/ref=6910A1E462F8C9BD14AD6662BBE530B1303DCF7424EE7B4B6E4D388A70B047202FA25BBA49C4B5F042A665716C5098159BBF14676596691409W6G" TargetMode="External"/><Relationship Id="rId103" Type="http://schemas.openxmlformats.org/officeDocument/2006/relationships/hyperlink" Target="consultantplus://offline/ref=6910A1E462F8C9BD14AD6662BBE530B1303DCF7424EE7B4B6E4D388A70B047202FA25BBA49C4B7F344A665716C5098159BBF14676596691409W6G" TargetMode="External"/><Relationship Id="rId124" Type="http://schemas.openxmlformats.org/officeDocument/2006/relationships/hyperlink" Target="consultantplus://offline/ref=6910A1E462F8C9BD14AD6662BBE530B1303DCF7424EE7B4B6E4D388A70B047202FA25BBA49C4B4F145A665716C5098159BBF14676596691409W6G" TargetMode="External"/><Relationship Id="rId310" Type="http://schemas.openxmlformats.org/officeDocument/2006/relationships/hyperlink" Target="consultantplus://offline/ref=6910A1E462F8C9BD14AD6662BBE530B13138C37524EE7B4B6E4D388A70B047202FA25BB84DC5BFA417E9642D28078B149BBF17657909W4G" TargetMode="External"/><Relationship Id="rId70" Type="http://schemas.openxmlformats.org/officeDocument/2006/relationships/hyperlink" Target="consultantplus://offline/ref=6910A1E462F8C9BD14AD6662BBE530B1303DCF7424EE7B4B6E4D388A70B047202FA25BBA49C4B5F342A665716C5098159BBF14676596691409W6G" TargetMode="External"/><Relationship Id="rId91" Type="http://schemas.openxmlformats.org/officeDocument/2006/relationships/hyperlink" Target="consultantplus://offline/ref=6910A1E462F8C9BD14AD6662BBE530B1303DCF7424EE7B4B6E4D388A70B047202FA25BBA49C4B6F541A665716C5098159BBF14676596691409W6G" TargetMode="External"/><Relationship Id="rId145" Type="http://schemas.openxmlformats.org/officeDocument/2006/relationships/hyperlink" Target="consultantplus://offline/ref=6910A1E462F8C9BD14AD6662BBE530B1303DCF7424EE7B4B6E4D388A70B047202FA25BBA49C4B7F540A665716C5098159BBF14676596691409W6G" TargetMode="External"/><Relationship Id="rId166" Type="http://schemas.openxmlformats.org/officeDocument/2006/relationships/hyperlink" Target="consultantplus://offline/ref=6910A1E462F8C9BD14AD6662BBE530B1303DCF7424EE7B4B6E4D388A70B047202FA25BBA49C4B0F140A665716C5098159BBF14676596691409W6G" TargetMode="External"/><Relationship Id="rId187" Type="http://schemas.openxmlformats.org/officeDocument/2006/relationships/image" Target="media/image10.wmf"/><Relationship Id="rId331" Type="http://schemas.openxmlformats.org/officeDocument/2006/relationships/hyperlink" Target="consultantplus://offline/ref=6910A1E462F8C9BD14AD6662BBE530B13138C37524EE7B4B6E4D388A70B047202FA25BBF41C2BFA417E9642D28078B149BBF17657909W4G" TargetMode="External"/><Relationship Id="rId352" Type="http://schemas.openxmlformats.org/officeDocument/2006/relationships/hyperlink" Target="consultantplus://offline/ref=6910A1E462F8C9BD14AD6662BBE530B13138C37524EE7B4B6E4D388A70B047202FA25BBE4DC7BFA417E9642D28078B149BBF17657909W4G" TargetMode="External"/><Relationship Id="rId373" Type="http://schemas.openxmlformats.org/officeDocument/2006/relationships/hyperlink" Target="consultantplus://offline/ref=6910A1E462F8C9BD14AD6662BBE530B13138C37524EE7B4B6E4D388A70B047202FA25BB24BCDBFA417E9642D28078B149BBF17657909W4G" TargetMode="External"/><Relationship Id="rId394" Type="http://schemas.openxmlformats.org/officeDocument/2006/relationships/hyperlink" Target="consultantplus://offline/ref=6910A1E462F8C9BD14AD6662BBE530B13138C37524EE7B4B6E4D388A70B047202FA25BBA48C1B0FB12FC75752505970B98A30B677B9606W9G" TargetMode="External"/><Relationship Id="rId408" Type="http://schemas.openxmlformats.org/officeDocument/2006/relationships/hyperlink" Target="consultantplus://offline/ref=6910A1E462F8C9BD14AD6662BBE530B13138C3762DE57B4B6E4D388A70B047202FA25BBA49C4B4F645A665716C5098159BBF14676596691409W6G" TargetMode="External"/><Relationship Id="rId429" Type="http://schemas.openxmlformats.org/officeDocument/2006/relationships/hyperlink" Target="consultantplus://offline/ref=6910A1E462F8C9BD14AD6662BBE530B13138CD7B2CEF7B4B6E4D388A70B047202FA25BBA49C4B5F14FA665716C5098159BBF14676596691409W6G" TargetMode="External"/><Relationship Id="rId1" Type="http://schemas.openxmlformats.org/officeDocument/2006/relationships/styles" Target="styles.xml"/><Relationship Id="rId212" Type="http://schemas.openxmlformats.org/officeDocument/2006/relationships/hyperlink" Target="consultantplus://offline/ref=6910A1E462F8C9BD14AD6662BBE530B1303DCF7424EE7B4B6E4D388A70B047202FA25BBD49C1BFA417E9642D28078B149BBF17657909W4G" TargetMode="External"/><Relationship Id="rId233" Type="http://schemas.openxmlformats.org/officeDocument/2006/relationships/hyperlink" Target="consultantplus://offline/ref=6910A1E462F8C9BD14AD6662BBE530B13138C37524EE7B4B6E4D388A70B047202FA25BBF48CFE0A102F83C202A1B941787A3156707WBG" TargetMode="External"/><Relationship Id="rId254" Type="http://schemas.openxmlformats.org/officeDocument/2006/relationships/hyperlink" Target="consultantplus://offline/ref=6910A1E462F8C9BD14AD6662BBE530B13138C37524EE7B4B6E4D388A70B047202FA25BBA49C4BFA417E9642D28078B149BBF17657909W4G" TargetMode="External"/><Relationship Id="rId440" Type="http://schemas.openxmlformats.org/officeDocument/2006/relationships/hyperlink" Target="consultantplus://offline/ref=6910A1E462F8C9BD14AD6662BBE530B13039CE7A21EB7B4B6E4D388A70B047202FA25BBA49C4B6F942A665716C5098159BBF14676596691409W6G" TargetMode="External"/><Relationship Id="rId28" Type="http://schemas.openxmlformats.org/officeDocument/2006/relationships/hyperlink" Target="consultantplus://offline/ref=6910A1E462F8C9BD14AD6662BBE530B1303DCF7424EE7B4B6E4D388A70B047202FA25BBA49C4B4F145A665716C5098159BBF14676596691409W6G" TargetMode="External"/><Relationship Id="rId49" Type="http://schemas.openxmlformats.org/officeDocument/2006/relationships/hyperlink" Target="consultantplus://offline/ref=6910A1E462F8C9BD14AD6662BBE530B1303DCF7424EE7B4B6E4D388A70B047202FA25BBA49C4B4F546A665716C5098159BBF14676596691409W6G" TargetMode="External"/><Relationship Id="rId114" Type="http://schemas.openxmlformats.org/officeDocument/2006/relationships/hyperlink" Target="consultantplus://offline/ref=6910A1E462F8C9BD14AD6662BBE530B1303DCF7424EE7B4B6E4D388A70B047202FA25BBA48C0BFA417E9642D28078B149BBF17657909W4G" TargetMode="External"/><Relationship Id="rId275" Type="http://schemas.openxmlformats.org/officeDocument/2006/relationships/hyperlink" Target="consultantplus://offline/ref=6910A1E462F8C9BD14AD6662BBE530B13138C37524EE7B4B6E4D388A70B047202FA25BB94AC3BFA417E9642D28078B149BBF17657909W4G" TargetMode="External"/><Relationship Id="rId296" Type="http://schemas.openxmlformats.org/officeDocument/2006/relationships/hyperlink" Target="consultantplus://offline/ref=6910A1E462F8C9BD14AD6662BBE530B13138C37524EE7B4B6E4D388A70B047202FA25BB941CCBFA417E9642D28078B149BBF17657909W4G" TargetMode="External"/><Relationship Id="rId300" Type="http://schemas.openxmlformats.org/officeDocument/2006/relationships/hyperlink" Target="consultantplus://offline/ref=6910A1E462F8C9BD14AD6662BBE530B13138C37524EE7B4B6E4D388A70B047202FA25BB940CCBFA417E9642D28078B149BBF17657909W4G" TargetMode="External"/><Relationship Id="rId60" Type="http://schemas.openxmlformats.org/officeDocument/2006/relationships/hyperlink" Target="consultantplus://offline/ref=6910A1E462F8C9BD14AD6662BBE530B1303DCF7424EE7B4B6E4D388A70B047202FA25BBA49C4B5F041A665716C5098159BBF14676596691409W6G" TargetMode="External"/><Relationship Id="rId81" Type="http://schemas.openxmlformats.org/officeDocument/2006/relationships/hyperlink" Target="consultantplus://offline/ref=6910A1E462F8C9BD14AD6662BBE530B1303DCF7424EE7B4B6E4D388A70B047202FA25BBD48CFE0A102F83C202A1B941787A3156707WBG" TargetMode="External"/><Relationship Id="rId135" Type="http://schemas.openxmlformats.org/officeDocument/2006/relationships/hyperlink" Target="consultantplus://offline/ref=6910A1E462F8C9BD14AD6662BBE530B1303DCF7424EE7B4B6E4D388A70B047202FA25BBA4DCCBFA417E9642D28078B149BBF17657909W4G" TargetMode="External"/><Relationship Id="rId156" Type="http://schemas.openxmlformats.org/officeDocument/2006/relationships/hyperlink" Target="consultantplus://offline/ref=6910A1E462F8C9BD14AD6662BBE530B1303DCF7424EE7B4B6E4D388A70B047202FA25BBA40C1BFA417E9642D28078B149BBF17657909W4G" TargetMode="External"/><Relationship Id="rId177" Type="http://schemas.openxmlformats.org/officeDocument/2006/relationships/hyperlink" Target="consultantplus://offline/ref=6910A1E462F8C9BD14AD6662BBE530B1303DCF7424EE7B4B6E4D388A70B047202FA25BBA49C4B4F145A665716C5098159BBF14676596691409W6G" TargetMode="External"/><Relationship Id="rId198" Type="http://schemas.openxmlformats.org/officeDocument/2006/relationships/hyperlink" Target="consultantplus://offline/ref=6910A1E462F8C9BD14AD6662BBE530B1303DCF7424EE7B4B6E4D388A70B047202FA25BB94BC4BFA417E9642D28078B149BBF17657909W4G" TargetMode="External"/><Relationship Id="rId321" Type="http://schemas.openxmlformats.org/officeDocument/2006/relationships/hyperlink" Target="consultantplus://offline/ref=6910A1E462F8C9BD14AD6662BBE530B13138C37524EE7B4B6E4D388A70B047202FA25BBF4FC6BFA417E9642D28078B149BBF17657909W4G" TargetMode="External"/><Relationship Id="rId342" Type="http://schemas.openxmlformats.org/officeDocument/2006/relationships/hyperlink" Target="consultantplus://offline/ref=6910A1E462F8C9BD14AD6662BBE530B13138C37524EE7B4B6E4D388A70B047202FA25BBE49C1BFA417E9642D28078B149BBF17657909W4G" TargetMode="External"/><Relationship Id="rId363" Type="http://schemas.openxmlformats.org/officeDocument/2006/relationships/hyperlink" Target="consultantplus://offline/ref=6910A1E462F8C9BD14AD6662BBE530B13138C37524EE7B4B6E4D388A70B047202FA25BBE40C6BFA417E9642D28078B149BBF17657909W4G" TargetMode="External"/><Relationship Id="rId384" Type="http://schemas.openxmlformats.org/officeDocument/2006/relationships/hyperlink" Target="consultantplus://offline/ref=6910A1E462F8C9BD14AD6662BBE530B13138C37524EE7B4B6E4D388A70B047202FA25BBA49C4B2FB12FC75752505970B98A30B677B9606W9G" TargetMode="External"/><Relationship Id="rId419" Type="http://schemas.openxmlformats.org/officeDocument/2006/relationships/hyperlink" Target="consultantplus://offline/ref=6910A1E462F8C9BD14AD6662BBE530B13138C3762DE57B4B6E4D388A70B047202FA25BBA49C4B5F444A665716C5098159BBF14676596691409W6G" TargetMode="External"/><Relationship Id="rId202" Type="http://schemas.openxmlformats.org/officeDocument/2006/relationships/image" Target="media/image17.wmf"/><Relationship Id="rId223" Type="http://schemas.openxmlformats.org/officeDocument/2006/relationships/hyperlink" Target="consultantplus://offline/ref=6910A1E462F8C9BD14AD6662BBE530B1303CCB772DED7B4B6E4D388A70B047203DA203B649C6AAF144B333202A00W5G" TargetMode="External"/><Relationship Id="rId244" Type="http://schemas.openxmlformats.org/officeDocument/2006/relationships/hyperlink" Target="consultantplus://offline/ref=6910A1E462F8C9BD14AD6662BBE530B13138C37524EE7B4B6E4D388A70B047202FA25BB349CFE0A102F83C202A1B941787A3156707WBG" TargetMode="External"/><Relationship Id="rId430" Type="http://schemas.openxmlformats.org/officeDocument/2006/relationships/hyperlink" Target="consultantplus://offline/ref=6910A1E462F8C9BD14AD6662BBE530B1303CCA742CEC7B4B6E4D388A70B047202FA25BBA49C4B4F04EA665716C5098159BBF14676596691409W6G" TargetMode="External"/><Relationship Id="rId18" Type="http://schemas.openxmlformats.org/officeDocument/2006/relationships/hyperlink" Target="consultantplus://offline/ref=6910A1E462F8C9BD14AD6662BBE530B1303AC3772DE87B4B6E4D388A70B047202FA25BBA49C4B1F145A665716C5098159BBF14676596691409W6G" TargetMode="External"/><Relationship Id="rId39" Type="http://schemas.openxmlformats.org/officeDocument/2006/relationships/hyperlink" Target="consultantplus://offline/ref=6910A1E462F8C9BD14AD6662BBE530B1303DCF7424EE7B4B6E4D388A70B047202FA25BB24290E5B413A031223604970B9BA11706W5G" TargetMode="External"/><Relationship Id="rId265" Type="http://schemas.openxmlformats.org/officeDocument/2006/relationships/hyperlink" Target="consultantplus://offline/ref=6910A1E462F8C9BD14AD6662BBE530B13138C37524EE7B4B6E4D388A70B047202FA25BB949C7BFA417E9642D28078B149BBF17657909W4G" TargetMode="External"/><Relationship Id="rId286" Type="http://schemas.openxmlformats.org/officeDocument/2006/relationships/hyperlink" Target="consultantplus://offline/ref=6910A1E462F8C9BD14AD6662BBE530B13138C37524EE7B4B6E4D388A70B047202FA25BB94CC2BFA417E9642D28078B149BBF17657909W4G" TargetMode="External"/><Relationship Id="rId50" Type="http://schemas.openxmlformats.org/officeDocument/2006/relationships/hyperlink" Target="consultantplus://offline/ref=6910A1E462F8C9BD14AD6662BBE530B1303DCF7424EE7B4B6E4D388A70B047202FA25BBA49C4B4F547A665716C5098159BBF14676596691409W6G" TargetMode="External"/><Relationship Id="rId104" Type="http://schemas.openxmlformats.org/officeDocument/2006/relationships/hyperlink" Target="consultantplus://offline/ref=6910A1E462F8C9BD14AD6662BBE530B1303DCF7424EE7B4B6E4D388A70B047202FA25BBA49C4B7F344A665716C5098159BBF14676596691409W6G" TargetMode="External"/><Relationship Id="rId125" Type="http://schemas.openxmlformats.org/officeDocument/2006/relationships/hyperlink" Target="consultantplus://offline/ref=6910A1E462F8C9BD14AD6662BBE530B1303DCF7424EE7B4B6E4D388A70B047202FA25BBA4AC5BFA417E9642D28078B149BBF17657909W4G" TargetMode="External"/><Relationship Id="rId146" Type="http://schemas.openxmlformats.org/officeDocument/2006/relationships/hyperlink" Target="consultantplus://offline/ref=6910A1E462F8C9BD14AD6662BBE530B1303DCF7424EE7B4B6E4D388A70B047202FA25BBA4FCCBFA417E9642D28078B149BBF17657909W4G" TargetMode="External"/><Relationship Id="rId167" Type="http://schemas.openxmlformats.org/officeDocument/2006/relationships/hyperlink" Target="consultantplus://offline/ref=6910A1E462F8C9BD14AD6662BBE530B1303DCF7424EE7B4B6E4D388A70B047202FA25BBA49C4B0F141A665716C5098159BBF14676596691409W6G" TargetMode="External"/><Relationship Id="rId188" Type="http://schemas.openxmlformats.org/officeDocument/2006/relationships/image" Target="media/image11.wmf"/><Relationship Id="rId311" Type="http://schemas.openxmlformats.org/officeDocument/2006/relationships/hyperlink" Target="consultantplus://offline/ref=6910A1E462F8C9BD14AD6662BBE530B13138C37524EE7B4B6E4D388A70B047202FA25BB949C7BFA417E9642D28078B149BBF17657909W4G" TargetMode="External"/><Relationship Id="rId332" Type="http://schemas.openxmlformats.org/officeDocument/2006/relationships/hyperlink" Target="consultantplus://offline/ref=6910A1E462F8C9BD14AD6662BBE530B13138C37524EE7B4B6E4D388A70B047202FA25BBF41C5BFA417E9642D28078B149BBF17657909W4G" TargetMode="External"/><Relationship Id="rId353" Type="http://schemas.openxmlformats.org/officeDocument/2006/relationships/hyperlink" Target="consultantplus://offline/ref=6910A1E462F8C9BD14AD6662BBE530B13138C37524EE7B4B6E4D388A70B047202FA25BBE4DC0BFA417E9642D28078B149BBF17657909W4G" TargetMode="External"/><Relationship Id="rId374" Type="http://schemas.openxmlformats.org/officeDocument/2006/relationships/hyperlink" Target="consultantplus://offline/ref=6910A1E462F8C9BD14AD6662BBE530B13138C37524EE7B4B6E4D388A70B047202FA25BB24AC7BFA417E9642D28078B149BBF17657909W4G" TargetMode="External"/><Relationship Id="rId395" Type="http://schemas.openxmlformats.org/officeDocument/2006/relationships/hyperlink" Target="consultantplus://offline/ref=6910A1E462F8C9BD14AD6662BBE530B13138C37524EE7B4B6E4D388A70B047202FA25BBA4BC7B7FB12FC75752505970B98A30B677B9606W9G" TargetMode="External"/><Relationship Id="rId409" Type="http://schemas.openxmlformats.org/officeDocument/2006/relationships/hyperlink" Target="consultantplus://offline/ref=6910A1E462F8C9BD14AD6662BBE530B13138C3762DE57B4B6E4D388A70B047202FA25BBA49C4B4F643A665716C5098159BBF14676596691409W6G" TargetMode="External"/><Relationship Id="rId71" Type="http://schemas.openxmlformats.org/officeDocument/2006/relationships/hyperlink" Target="consultantplus://offline/ref=6910A1E462F8C9BD14AD6662BBE530B1303DCF7424EE7B4B6E4D388A70B047202FA25BBA49C4B5F343A665716C5098159BBF14676596691409W6G" TargetMode="External"/><Relationship Id="rId92" Type="http://schemas.openxmlformats.org/officeDocument/2006/relationships/hyperlink" Target="consultantplus://offline/ref=6910A1E462F8C9BD14AD6662BBE530B1303DCF7424EE7B4B6E4D388A70B047202FA25BBA49C4B6F647A665716C5098159BBF14676596691409W6G" TargetMode="External"/><Relationship Id="rId213" Type="http://schemas.openxmlformats.org/officeDocument/2006/relationships/hyperlink" Target="consultantplus://offline/ref=6910A1E462F8C9BD14AD6662BBE530B1303DCF7424EE7B4B6E4D388A70B047202FA25BBA49C4B4F145A665716C5098159BBF14676596691409W6G" TargetMode="External"/><Relationship Id="rId234" Type="http://schemas.openxmlformats.org/officeDocument/2006/relationships/hyperlink" Target="consultantplus://offline/ref=6910A1E462F8C9BD14AD6662BBE530B1303DC37220EA7B4B6E4D388A70B047203DA203B649C6AAF144B333202A00W5G" TargetMode="External"/><Relationship Id="rId420" Type="http://schemas.openxmlformats.org/officeDocument/2006/relationships/hyperlink" Target="consultantplus://offline/ref=6910A1E462F8C9BD14AD6662BBE530B1303BCC722DE57B4B6E4D388A70B047203DA203B649C6AAF144B333202A00W5G" TargetMode="External"/><Relationship Id="rId2" Type="http://schemas.openxmlformats.org/officeDocument/2006/relationships/settings" Target="settings.xml"/><Relationship Id="rId29" Type="http://schemas.openxmlformats.org/officeDocument/2006/relationships/hyperlink" Target="consultantplus://offline/ref=6910A1E462F8C9BD14AD6662BBE530B1303DCF7424EE7B4B6E4D388A70B047202FA25BBA49C4B4F141A665716C5098159BBF14676596691409W6G" TargetMode="External"/><Relationship Id="rId255" Type="http://schemas.openxmlformats.org/officeDocument/2006/relationships/hyperlink" Target="consultantplus://offline/ref=6910A1E462F8C9BD14AD6662BBE530B13138C37524EE7B4B6E4D388A70B047202FA25BBA49C4BFA417E9642D28078B149BBF17657909W4G" TargetMode="External"/><Relationship Id="rId276" Type="http://schemas.openxmlformats.org/officeDocument/2006/relationships/hyperlink" Target="consultantplus://offline/ref=6910A1E462F8C9BD14AD6662BBE530B13138C37524EE7B4B6E4D388A70B047202FA25BB94DC4BFA417E9642D28078B149BBF17657909W4G" TargetMode="External"/><Relationship Id="rId297" Type="http://schemas.openxmlformats.org/officeDocument/2006/relationships/hyperlink" Target="consultantplus://offline/ref=6910A1E462F8C9BD14AD6662BBE530B13138C37524EE7B4B6E4D388A70B047202FA25BB941CDBFA417E9642D28078B149BBF17657909W4G" TargetMode="External"/><Relationship Id="rId441" Type="http://schemas.openxmlformats.org/officeDocument/2006/relationships/hyperlink" Target="consultantplus://offline/ref=6910A1E462F8C9BD14AD6662BBE530B13138C37720E57B4B6E4D388A70B047202FA25BBA49C4B5F546A665716C5098159BBF14676596691409W6G" TargetMode="External"/><Relationship Id="rId40" Type="http://schemas.openxmlformats.org/officeDocument/2006/relationships/hyperlink" Target="consultantplus://offline/ref=6910A1E462F8C9BD14AD6662BBE530B1303DCF7424EE7B4B6E4D388A70B047202FA25BBA4ACFE0A102F83C202A1B941787A3156707WBG" TargetMode="External"/><Relationship Id="rId115" Type="http://schemas.openxmlformats.org/officeDocument/2006/relationships/hyperlink" Target="consultantplus://offline/ref=6910A1E462F8C9BD14AD6662BBE530B1303DCF7424EE7B4B6E4D388A70B047202FA25BBA48C2BFA417E9642D28078B149BBF17657909W4G" TargetMode="External"/><Relationship Id="rId136" Type="http://schemas.openxmlformats.org/officeDocument/2006/relationships/hyperlink" Target="consultantplus://offline/ref=6910A1E462F8C9BD14AD6662BBE530B1303DCF7424EE7B4B6E4D388A70B047202FA25BBA4DCDBFA417E9642D28078B149BBF17657909W4G" TargetMode="External"/><Relationship Id="rId157" Type="http://schemas.openxmlformats.org/officeDocument/2006/relationships/hyperlink" Target="consultantplus://offline/ref=6910A1E462F8C9BD14AD6662BBE530B1303DCF7424EE7B4B6E4D388A70B047202FA25BBA40C7BFA417E9642D28078B149BBF17657909W4G" TargetMode="External"/><Relationship Id="rId178" Type="http://schemas.openxmlformats.org/officeDocument/2006/relationships/image" Target="media/image1.wmf"/><Relationship Id="rId301" Type="http://schemas.openxmlformats.org/officeDocument/2006/relationships/hyperlink" Target="consultantplus://offline/ref=6910A1E462F8C9BD14AD6662BBE530B13138C37524EE7B4B6E4D388A70B047202FA25BB940C1BFA417E9642D28078B149BBF17657909W4G" TargetMode="External"/><Relationship Id="rId322" Type="http://schemas.openxmlformats.org/officeDocument/2006/relationships/hyperlink" Target="consultantplus://offline/ref=6910A1E462F8C9BD14AD6662BBE530B13138C37524EE7B4B6E4D388A70B047202FA25BBF4EC0BFA417E9642D28078B149BBF17657909W4G" TargetMode="External"/><Relationship Id="rId343" Type="http://schemas.openxmlformats.org/officeDocument/2006/relationships/hyperlink" Target="consultantplus://offline/ref=6910A1E462F8C9BD14AD6662BBE530B13138C37524EE7B4B6E4D388A70B047202FA25BBE49C2BFA417E9642D28078B149BBF17657909W4G" TargetMode="External"/><Relationship Id="rId364" Type="http://schemas.openxmlformats.org/officeDocument/2006/relationships/hyperlink" Target="consultantplus://offline/ref=6910A1E462F8C9BD14AD6662BBE530B13138C37524EE7B4B6E4D388A70B047202FA25BBE40CDBFA417E9642D28078B149BBF17657909W4G" TargetMode="External"/><Relationship Id="rId61" Type="http://schemas.openxmlformats.org/officeDocument/2006/relationships/hyperlink" Target="consultantplus://offline/ref=6910A1E462F8C9BD14AD6662BBE530B1303DCF7424EE7B4B6E4D388A70B047202FA25BBF48CFE0A102F83C202A1B941787A3156707WBG" TargetMode="External"/><Relationship Id="rId82" Type="http://schemas.openxmlformats.org/officeDocument/2006/relationships/hyperlink" Target="consultantplus://offline/ref=6910A1E462F8C9BD14AD6662BBE530B1303DCF7424EE7B4B6E4D388A70B047202FA25BBD4BCFE0A102F83C202A1B941787A3156707WBG" TargetMode="External"/><Relationship Id="rId199" Type="http://schemas.openxmlformats.org/officeDocument/2006/relationships/hyperlink" Target="consultantplus://offline/ref=6910A1E462F8C9BD14AD6662BBE530B1303DCF7424EE7B4B6E4D388A70B047202FA25BBA49C4B4F145A665716C5098159BBF14676596691409W6G" TargetMode="External"/><Relationship Id="rId203" Type="http://schemas.openxmlformats.org/officeDocument/2006/relationships/hyperlink" Target="consultantplus://offline/ref=6910A1E462F8C9BD14AD6662BBE530B1303DCF7424EE7B4B6E4D388A70B047202FA25BB849C7BFA417E9642D28078B149BBF17657909W4G" TargetMode="External"/><Relationship Id="rId385" Type="http://schemas.openxmlformats.org/officeDocument/2006/relationships/hyperlink" Target="consultantplus://offline/ref=6910A1E462F8C9BD14AD6662BBE530B13138C37524EE7B4B6E4D388A70B047202FA25BBA49C4B3FB12FC75752505970B98A30B677B9606W9G" TargetMode="External"/><Relationship Id="rId19" Type="http://schemas.openxmlformats.org/officeDocument/2006/relationships/hyperlink" Target="consultantplus://offline/ref=6910A1E462F8C9BD14AD6662BBE530B1303AC3772DE87B4B6E4D388A70B047202FA25BBA49C4B5F944A665716C5098159BBF14676596691409W6G" TargetMode="External"/><Relationship Id="rId224" Type="http://schemas.openxmlformats.org/officeDocument/2006/relationships/hyperlink" Target="consultantplus://offline/ref=6910A1E462F8C9BD14AD6662BBE530B13138C37524EE7B4B6E4D388A70B047202FA25BBA4ECFE0A102F83C202A1B941787A3156707WBG" TargetMode="External"/><Relationship Id="rId245" Type="http://schemas.openxmlformats.org/officeDocument/2006/relationships/hyperlink" Target="consultantplus://offline/ref=6910A1E462F8C9BD14AD6662BBE530B13138C37524EE7B4B6E4D388A70B047202FA25BB349CFE0A102F83C202A1B941787A3156707WBG" TargetMode="External"/><Relationship Id="rId266" Type="http://schemas.openxmlformats.org/officeDocument/2006/relationships/hyperlink" Target="consultantplus://offline/ref=6910A1E462F8C9BD14AD6662BBE530B1303CCB772DED7B4B6E4D388A70B047203DA203B649C6AAF144B333202A00W5G" TargetMode="External"/><Relationship Id="rId287" Type="http://schemas.openxmlformats.org/officeDocument/2006/relationships/hyperlink" Target="consultantplus://offline/ref=6910A1E462F8C9BD14AD6662BBE530B13138C37524EE7B4B6E4D388A70B047202FA25BB94CC3BFA417E9642D28078B149BBF17657909W4G" TargetMode="External"/><Relationship Id="rId410" Type="http://schemas.openxmlformats.org/officeDocument/2006/relationships/hyperlink" Target="consultantplus://offline/ref=6910A1E462F8C9BD14AD6662BBE530B13138C3762DE57B4B6E4D388A70B047202FA25BBA49C4B4F640A665716C5098159BBF14676596691409W6G" TargetMode="External"/><Relationship Id="rId431" Type="http://schemas.openxmlformats.org/officeDocument/2006/relationships/hyperlink" Target="consultantplus://offline/ref=6910A1E462F8C9BD14AD6662BBE530B1323ACB7423EF7B4B6E4D388A70B047202FA25BBA49C4B4F147A665716C5098159BBF14676596691409W6G" TargetMode="External"/><Relationship Id="rId30" Type="http://schemas.openxmlformats.org/officeDocument/2006/relationships/hyperlink" Target="consultantplus://offline/ref=6910A1E462F8C9BD14AD6662BBE530B1303DCF7424EE7B4B6E4D388A70B047202FA25BBA49C4B4F141A665716C5098159BBF14676596691409W6G" TargetMode="External"/><Relationship Id="rId105" Type="http://schemas.openxmlformats.org/officeDocument/2006/relationships/hyperlink" Target="consultantplus://offline/ref=6910A1E462F8C9BD14AD6662BBE530B1303DCF7424EE7B4B6E4D388A70B047202FA25BBA49C4B7F345A665716C5098159BBF14676596691409W6G" TargetMode="External"/><Relationship Id="rId126" Type="http://schemas.openxmlformats.org/officeDocument/2006/relationships/hyperlink" Target="consultantplus://offline/ref=6910A1E462F8C9BD14AD6662BBE530B1303DCF7424EE7B4B6E4D388A70B047202FA25BBA4AC6BFA417E9642D28078B149BBF17657909W4G" TargetMode="External"/><Relationship Id="rId147" Type="http://schemas.openxmlformats.org/officeDocument/2006/relationships/hyperlink" Target="consultantplus://offline/ref=6910A1E462F8C9BD14AD6662BBE530B1303DCF7424EE7B4B6E4D388A70B047202FA25BBA4EC4BFA417E9642D28078B149BBF17657909W4G" TargetMode="External"/><Relationship Id="rId168" Type="http://schemas.openxmlformats.org/officeDocument/2006/relationships/hyperlink" Target="consultantplus://offline/ref=6910A1E462F8C9BD14AD6662BBE530B1303DCF7424EE7B4B6E4D388A70B047202FA25BBA49C4B0F14FA665716C5098159BBF14676596691409W6G" TargetMode="External"/><Relationship Id="rId312" Type="http://schemas.openxmlformats.org/officeDocument/2006/relationships/hyperlink" Target="consultantplus://offline/ref=6910A1E462F8C9BD14AD6662BBE530B13138C37524EE7B4B6E4D388A70B047202FA25BB84EC2BFA417E9642D28078B149BBF17657909W4G" TargetMode="External"/><Relationship Id="rId333" Type="http://schemas.openxmlformats.org/officeDocument/2006/relationships/hyperlink" Target="consultantplus://offline/ref=6910A1E462F8C9BD14AD6662BBE530B1303DC37220EA7B4B6E4D388A70B047203DA203B649C6AAF144B333202A00W5G" TargetMode="External"/><Relationship Id="rId354" Type="http://schemas.openxmlformats.org/officeDocument/2006/relationships/hyperlink" Target="consultantplus://offline/ref=6910A1E462F8C9BD14AD6662BBE530B13138C37524EE7B4B6E4D388A70B047202FA25BBE4CC5BFA417E9642D28078B149BBF17657909W4G" TargetMode="External"/><Relationship Id="rId51" Type="http://schemas.openxmlformats.org/officeDocument/2006/relationships/hyperlink" Target="consultantplus://offline/ref=6910A1E462F8C9BD14AD6662BBE530B1303DCF7424EE7B4B6E4D388A70B047202FA25BB94DCFE0A102F83C202A1B941787A3156707WBG" TargetMode="External"/><Relationship Id="rId72" Type="http://schemas.openxmlformats.org/officeDocument/2006/relationships/hyperlink" Target="consultantplus://offline/ref=6910A1E462F8C9BD14AD6662BBE530B1303DCF7424EE7B4B6E4D388A70B047202FA25BBF4ECFE0A102F83C202A1B941787A3156707WBG" TargetMode="External"/><Relationship Id="rId93" Type="http://schemas.openxmlformats.org/officeDocument/2006/relationships/hyperlink" Target="consultantplus://offline/ref=6910A1E462F8C9BD14AD6662BBE530B1303DCF7424EE7B4B6E4D388A70B047202FA25BBC41CFE0A102F83C202A1B941787A3156707WBG" TargetMode="External"/><Relationship Id="rId189" Type="http://schemas.openxmlformats.org/officeDocument/2006/relationships/image" Target="media/image12.wmf"/><Relationship Id="rId375" Type="http://schemas.openxmlformats.org/officeDocument/2006/relationships/hyperlink" Target="consultantplus://offline/ref=6910A1E462F8C9BD14AD6662BBE530B13138C37524EE7B4B6E4D388A70B047202FA25BB24CC2BFA417E9642D28078B149BBF17657909W4G" TargetMode="External"/><Relationship Id="rId396" Type="http://schemas.openxmlformats.org/officeDocument/2006/relationships/hyperlink" Target="consultantplus://offline/ref=6910A1E462F8C9BD14AD6662BBE530B13138C37524EE7B4B6E4D388A70B047202FA25BBA4BC2B3FB12FC75752505970B98A30B677B9606W9G" TargetMode="External"/><Relationship Id="rId3" Type="http://schemas.openxmlformats.org/officeDocument/2006/relationships/webSettings" Target="webSettings.xml"/><Relationship Id="rId214" Type="http://schemas.openxmlformats.org/officeDocument/2006/relationships/hyperlink" Target="consultantplus://offline/ref=6910A1E462F8C9BD14AD6662BBE530B1303CC27B23ED7B4B6E4D388A70B047202FA25BBC48C6BFA417E9642D28078B149BBF17657909W4G" TargetMode="External"/><Relationship Id="rId235" Type="http://schemas.openxmlformats.org/officeDocument/2006/relationships/hyperlink" Target="consultantplus://offline/ref=6910A1E462F8C9BD14AD6662BBE530B13138C37524EE7B4B6E4D388A70B047202FA25BBF4ECFE0A102F83C202A1B941787A3156707WBG" TargetMode="External"/><Relationship Id="rId256" Type="http://schemas.openxmlformats.org/officeDocument/2006/relationships/hyperlink" Target="consultantplus://offline/ref=6910A1E462F8C9BD14AD6662BBE530B13138C37524EE7B4B6E4D388A70B047202FA25BBA49C5BFA417E9642D28078B149BBF17657909W4G" TargetMode="External"/><Relationship Id="rId277" Type="http://schemas.openxmlformats.org/officeDocument/2006/relationships/hyperlink" Target="consultantplus://offline/ref=6910A1E462F8C9BD14AD6662BBE530B13138C37524EE7B4B6E4D388A70B047202FA25BB94AC2BFA417E9642D28078B149BBF17657909W4G" TargetMode="External"/><Relationship Id="rId298" Type="http://schemas.openxmlformats.org/officeDocument/2006/relationships/hyperlink" Target="consultantplus://offline/ref=6910A1E462F8C9BD14AD6662BBE530B13138C37524EE7B4B6E4D388A70B047202FA25BB940C1BFA417E9642D28078B149BBF17657909W4G" TargetMode="External"/><Relationship Id="rId400" Type="http://schemas.openxmlformats.org/officeDocument/2006/relationships/hyperlink" Target="consultantplus://offline/ref=6910A1E462F8C9BD14AD6662BBE530B13138C37524EE7B4B6E4D388A70B047202FA25BBA4AC1B2FB12FC75752505970B98A30B677B9606W9G" TargetMode="External"/><Relationship Id="rId421" Type="http://schemas.openxmlformats.org/officeDocument/2006/relationships/hyperlink" Target="consultantplus://offline/ref=6910A1E462F8C9BD14AD6662BBE530B1303BCC722DE57B4B6E4D388A70B047202FA25BBA49C4B4F147A665716C5098159BBF14676596691409W6G" TargetMode="External"/><Relationship Id="rId442" Type="http://schemas.openxmlformats.org/officeDocument/2006/relationships/fontTable" Target="fontTable.xml"/><Relationship Id="rId116" Type="http://schemas.openxmlformats.org/officeDocument/2006/relationships/hyperlink" Target="consultantplus://offline/ref=6910A1E462F8C9BD14AD6662BBE530B1303DCF7424EE7B4B6E4D388A70B047202FA25BBA48C3BFA417E9642D28078B149BBF17657909W4G" TargetMode="External"/><Relationship Id="rId137" Type="http://schemas.openxmlformats.org/officeDocument/2006/relationships/hyperlink" Target="consultantplus://offline/ref=6910A1E462F8C9BD14AD6662BBE530B1303CC9772DEB7B4B6E4D388A70B047202FA25BBA49C4B4F145A665716C5098159BBF14676596691409W6G" TargetMode="External"/><Relationship Id="rId158" Type="http://schemas.openxmlformats.org/officeDocument/2006/relationships/hyperlink" Target="consultantplus://offline/ref=6910A1E462F8C9BD14AD6662BBE530B1303DCF7424EE7B4B6E4D388A70B047202FA25BBA40C2BFA417E9642D28078B149BBF17657909W4G" TargetMode="External"/><Relationship Id="rId302" Type="http://schemas.openxmlformats.org/officeDocument/2006/relationships/hyperlink" Target="consultantplus://offline/ref=6910A1E462F8C9BD14AD6662BBE530B13138C37524EE7B4B6E4D388A70B047202FA25BB949C7BFA417E9642D28078B149BBF17657909W4G" TargetMode="External"/><Relationship Id="rId323" Type="http://schemas.openxmlformats.org/officeDocument/2006/relationships/hyperlink" Target="consultantplus://offline/ref=6910A1E462F8C9BD14AD6662BBE530B13138C37524EE7B4B6E4D388A70B047202FA25BBF4EC2BFA417E9642D28078B149BBF17657909W4G" TargetMode="External"/><Relationship Id="rId344" Type="http://schemas.openxmlformats.org/officeDocument/2006/relationships/hyperlink" Target="consultantplus://offline/ref=6910A1E462F8C9BD14AD6662BBE530B13138C37524EE7B4B6E4D388A70B047202FA25BBE49CCBFA417E9642D28078B149BBF17657909W4G" TargetMode="External"/><Relationship Id="rId20" Type="http://schemas.openxmlformats.org/officeDocument/2006/relationships/hyperlink" Target="consultantplus://offline/ref=6910A1E462F8C9BD14AD6662BBE530B13039C27B26ED7B4B6E4D388A70B047202FA25BBA49C4B6F347A665716C5098159BBF14676596691409W6G" TargetMode="External"/><Relationship Id="rId41" Type="http://schemas.openxmlformats.org/officeDocument/2006/relationships/hyperlink" Target="consultantplus://offline/ref=6910A1E462F8C9BD14AD6662BBE530B1303DCF7424EE7B4B6E4D388A70B047202FA25BBA4DCFE0A102F83C202A1B941787A3156707WBG" TargetMode="External"/><Relationship Id="rId62" Type="http://schemas.openxmlformats.org/officeDocument/2006/relationships/hyperlink" Target="consultantplus://offline/ref=6910A1E462F8C9BD14AD6662BBE530B1303DCF7424EE7B4B6E4D388A70B047202FA25BBA49C4B5F145A665716C5098159BBF14676596691409W6G" TargetMode="External"/><Relationship Id="rId83" Type="http://schemas.openxmlformats.org/officeDocument/2006/relationships/hyperlink" Target="consultantplus://offline/ref=6910A1E462F8C9BD14AD6662BBE530B1303DCF7424EE7B4B6E4D388A70B047202FA25BBD4DCFE0A102F83C202A1B941787A3156707WBG" TargetMode="External"/><Relationship Id="rId179" Type="http://schemas.openxmlformats.org/officeDocument/2006/relationships/image" Target="media/image2.wmf"/><Relationship Id="rId365" Type="http://schemas.openxmlformats.org/officeDocument/2006/relationships/hyperlink" Target="consultantplus://offline/ref=6910A1E462F8C9BD14AD6662BBE530B13138C37524EE7B4B6E4D388A70B047202FA25BBE40C1BFA417E9642D28078B149BBF17657909W4G" TargetMode="External"/><Relationship Id="rId386" Type="http://schemas.openxmlformats.org/officeDocument/2006/relationships/hyperlink" Target="consultantplus://offline/ref=6910A1E462F8C9BD14AD6662BBE530B13138C37524EE7B4B6E4D388A70B047202FA25BBA49C5B0F444A665716C5098159BBF14676596691409W6G" TargetMode="External"/><Relationship Id="rId190" Type="http://schemas.openxmlformats.org/officeDocument/2006/relationships/image" Target="media/image13.wmf"/><Relationship Id="rId204" Type="http://schemas.openxmlformats.org/officeDocument/2006/relationships/hyperlink" Target="consultantplus://offline/ref=6910A1E462F8C9BD14AD6662BBE530B1303DCF7424EE7B4B6E4D388A70B047202FA25BB849C0BFA417E9642D28078B149BBF17657909W4G" TargetMode="External"/><Relationship Id="rId225" Type="http://schemas.openxmlformats.org/officeDocument/2006/relationships/hyperlink" Target="consultantplus://offline/ref=6910A1E462F8C9BD14AD6662BBE530B13138C37524EE7B4B6E4D388A70B047202FA25BB94290E5B413A031223604970B9BA11706W5G" TargetMode="External"/><Relationship Id="rId246" Type="http://schemas.openxmlformats.org/officeDocument/2006/relationships/hyperlink" Target="consultantplus://offline/ref=6910A1E462F8C9BD14AD6662BBE530B13138C37524EE7B4B6E4D388A70B047202FA25BB348CFE0A102F83C202A1B941787A3156707WBG" TargetMode="External"/><Relationship Id="rId267" Type="http://schemas.openxmlformats.org/officeDocument/2006/relationships/hyperlink" Target="consultantplus://offline/ref=6910A1E462F8C9BD14AD6662BBE530B13138C37524EE7B4B6E4D388A70B047202FA25BB949C7BFA417E9642D28078B149BBF17657909W4G" TargetMode="External"/><Relationship Id="rId288" Type="http://schemas.openxmlformats.org/officeDocument/2006/relationships/hyperlink" Target="consultantplus://offline/ref=6910A1E462F8C9BD14AD6662BBE530B13138C37524EE7B4B6E4D388A70B047202FA25BB94CCDBFA417E9642D28078B149BBF17657909W4G" TargetMode="External"/><Relationship Id="rId411" Type="http://schemas.openxmlformats.org/officeDocument/2006/relationships/hyperlink" Target="consultantplus://offline/ref=6910A1E462F8C9BD14AD6662BBE530B13138C3762DE57B4B6E4D388A70B047202FA25BBA49C4B4F645A665716C5098159BBF14676596691409W6G" TargetMode="External"/><Relationship Id="rId432" Type="http://schemas.openxmlformats.org/officeDocument/2006/relationships/hyperlink" Target="consultantplus://offline/ref=6910A1E462F8C9BD14AD6662BBE530B1323DC97524E97B4B6E4D388A70B047203DA203B649C6AAF144B333202A00W5G" TargetMode="External"/><Relationship Id="rId106" Type="http://schemas.openxmlformats.org/officeDocument/2006/relationships/hyperlink" Target="consultantplus://offline/ref=6910A1E462F8C9BD14AD6662BBE530B1303DCF7424EE7B4B6E4D388A70B047202FA25BBA49C4B7F343A665716C5098159BBF14676596691409W6G" TargetMode="External"/><Relationship Id="rId127" Type="http://schemas.openxmlformats.org/officeDocument/2006/relationships/hyperlink" Target="consultantplus://offline/ref=6910A1E462F8C9BD14AD6662BBE530B1303DCF7424EE7B4B6E4D388A70B047202FA25BBA4AC7BFA417E9642D28078B149BBF17657909W4G" TargetMode="External"/><Relationship Id="rId313" Type="http://schemas.openxmlformats.org/officeDocument/2006/relationships/hyperlink" Target="consultantplus://offline/ref=6910A1E462F8C9BD14AD6662BBE530B13138C37524EE7B4B6E4D388A70B047202FA25BBF4BC4BFA417E9642D28078B149BBF17657909W4G" TargetMode="External"/><Relationship Id="rId10" Type="http://schemas.openxmlformats.org/officeDocument/2006/relationships/hyperlink" Target="consultantplus://offline/ref=6910A1E462F8C9BD14AD6662BBE530B1303CC9752CEE7B4B6E4D388A70B047202FA25BBA49C4B4F145A665716C5098159BBF14676596691409W6G" TargetMode="External"/><Relationship Id="rId31" Type="http://schemas.openxmlformats.org/officeDocument/2006/relationships/hyperlink" Target="consultantplus://offline/ref=6910A1E462F8C9BD14AD6662BBE530B1303DCF7424EE7B4B6E4D388A70B047202FA25BBA49C4B4F246A665716C5098159BBF14676596691409W6G" TargetMode="External"/><Relationship Id="rId52" Type="http://schemas.openxmlformats.org/officeDocument/2006/relationships/hyperlink" Target="consultantplus://offline/ref=6910A1E462F8C9BD14AD6662BBE530B1303DCF7424EE7B4B6E4D388A70B047202FA25BB949CFE0A102F83C202A1B941787A3156707WBG" TargetMode="External"/><Relationship Id="rId73" Type="http://schemas.openxmlformats.org/officeDocument/2006/relationships/hyperlink" Target="consultantplus://offline/ref=6910A1E462F8C9BD14AD6662BBE530B1303DCF7424EE7B4B6E4D388A70B047202FA25BBF41CFE0A102F83C202A1B941787A3156707WBG" TargetMode="External"/><Relationship Id="rId94" Type="http://schemas.openxmlformats.org/officeDocument/2006/relationships/hyperlink" Target="consultantplus://offline/ref=6910A1E462F8C9BD14AD6662BBE530B1303DCF7424EE7B4B6E4D388A70B047202FA25BBD48C2BFA417E9642D28078B149BBF17657909W4G" TargetMode="External"/><Relationship Id="rId148" Type="http://schemas.openxmlformats.org/officeDocument/2006/relationships/hyperlink" Target="consultantplus://offline/ref=6910A1E462F8C9BD14AD6662BBE530B1303DCF7424EE7B4B6E4D388A70B047202FA25BBA4EC6BFA417E9642D28078B149BBF17657909W4G" TargetMode="External"/><Relationship Id="rId169" Type="http://schemas.openxmlformats.org/officeDocument/2006/relationships/hyperlink" Target="consultantplus://offline/ref=6910A1E462F8C9BD14AD6662BBE530B1303DCF7424EE7B4B6E4D388A70B047202FA25BBA49C4B0F246A665716C5098159BBF14676596691409W6G" TargetMode="External"/><Relationship Id="rId334" Type="http://schemas.openxmlformats.org/officeDocument/2006/relationships/hyperlink" Target="consultantplus://offline/ref=6910A1E462F8C9BD14AD6662BBE530B1303CC9752CEE7B4B6E4D388A70B047202FA25BBA49C4B4F145A665716C5098159BBF14676596691409W6G" TargetMode="External"/><Relationship Id="rId355" Type="http://schemas.openxmlformats.org/officeDocument/2006/relationships/hyperlink" Target="consultantplus://offline/ref=6910A1E462F8C9BD14AD6662BBE530B13138C37524EE7B4B6E4D388A70B047202FA25BBE4CC2BFA417E9642D28078B149BBF17657909W4G" TargetMode="External"/><Relationship Id="rId376" Type="http://schemas.openxmlformats.org/officeDocument/2006/relationships/hyperlink" Target="consultantplus://offline/ref=6910A1E462F8C9BD14AD6662BBE530B13138C37524EE7B4B6E4D388A70B047202FA25BB24CCDBFA417E9642D28078B149BBF17657909W4G" TargetMode="External"/><Relationship Id="rId397" Type="http://schemas.openxmlformats.org/officeDocument/2006/relationships/hyperlink" Target="consultantplus://offline/ref=6910A1E462F8C9BD14AD6662BBE530B13138C37524EE7B4B6E4D388A70B047202FA25BBA4BCCBDFB12FC75752505970B98A30B677B9606W9G" TargetMode="External"/><Relationship Id="rId4" Type="http://schemas.openxmlformats.org/officeDocument/2006/relationships/hyperlink" Target="http://www.consultant.ru" TargetMode="External"/><Relationship Id="rId180" Type="http://schemas.openxmlformats.org/officeDocument/2006/relationships/image" Target="media/image3.wmf"/><Relationship Id="rId215" Type="http://schemas.openxmlformats.org/officeDocument/2006/relationships/hyperlink" Target="consultantplus://offline/ref=6910A1E462F8C9BD14AD6662BBE530B13138C37524EE7B4B6E4D388A70B047203DA203B649C6AAF144B333202A00W5G" TargetMode="External"/><Relationship Id="rId236" Type="http://schemas.openxmlformats.org/officeDocument/2006/relationships/hyperlink" Target="consultantplus://offline/ref=6910A1E462F8C9BD14AD6662BBE530B13138C37524EE7B4B6E4D388A70B047202FA25BBF40CFE0A102F83C202A1B941787A3156707WBG" TargetMode="External"/><Relationship Id="rId257" Type="http://schemas.openxmlformats.org/officeDocument/2006/relationships/hyperlink" Target="consultantplus://offline/ref=6910A1E462F8C9BD14AD6662BBE530B13138C37524EE7B4B6E4D388A70B047202FA25BBA49C6BFA417E9642D28078B149BBF17657909W4G" TargetMode="External"/><Relationship Id="rId278" Type="http://schemas.openxmlformats.org/officeDocument/2006/relationships/hyperlink" Target="consultantplus://offline/ref=6910A1E462F8C9BD14AD6662BBE530B1303DC37220EA7B4B6E4D388A70B047203DA203B649C6AAF144B333202A00W5G" TargetMode="External"/><Relationship Id="rId401" Type="http://schemas.openxmlformats.org/officeDocument/2006/relationships/hyperlink" Target="consultantplus://offline/ref=6910A1E462F8C9BD14AD6662BBE530B13138C37524EE7B4B6E4D388A70B047202FA25BBA4AC2B3FB12FC75752505970B98A30B677B9606W9G" TargetMode="External"/><Relationship Id="rId422" Type="http://schemas.openxmlformats.org/officeDocument/2006/relationships/hyperlink" Target="consultantplus://offline/ref=6910A1E462F8C9BD14AD6662BBE530B1303BCC722DE57B4B6E4D388A70B047202FA25BBA49C4B4F24FA665716C5098159BBF14676596691409W6G" TargetMode="External"/><Relationship Id="rId443" Type="http://schemas.openxmlformats.org/officeDocument/2006/relationships/theme" Target="theme/theme1.xml"/><Relationship Id="rId303" Type="http://schemas.openxmlformats.org/officeDocument/2006/relationships/hyperlink" Target="consultantplus://offline/ref=6910A1E462F8C9BD14AD6662BBE530B13138C37524EE7B4B6E4D388A70B047202FA25BB849C7BFA417E9642D28078B149BBF17657909W4G" TargetMode="External"/><Relationship Id="rId42" Type="http://schemas.openxmlformats.org/officeDocument/2006/relationships/hyperlink" Target="consultantplus://offline/ref=6910A1E462F8C9BD14AD6662BBE530B1303DC37220EA7B4B6E4D388A70B047203DA203B649C6AAF144B333202A00W5G" TargetMode="External"/><Relationship Id="rId84" Type="http://schemas.openxmlformats.org/officeDocument/2006/relationships/hyperlink" Target="consultantplus://offline/ref=6910A1E462F8C9BD14AD6662BBE530B1303DCF7424EE7B4B6E4D388A70B047202FA25BBD4DCFE0A102F83C202A1B941787A3156707WBG" TargetMode="External"/><Relationship Id="rId138" Type="http://schemas.openxmlformats.org/officeDocument/2006/relationships/hyperlink" Target="consultantplus://offline/ref=6910A1E462F8C9BD14AD6662BBE530B1303DCF7424EE7B4B6E4D388A70B047202FA25BBA4ACCBFA417E9642D28078B149BBF17657909W4G" TargetMode="External"/><Relationship Id="rId345" Type="http://schemas.openxmlformats.org/officeDocument/2006/relationships/hyperlink" Target="consultantplus://offline/ref=6910A1E462F8C9BD14AD6662BBE530B13138C37524EE7B4B6E4D388A70B047202FA25BBE48C5BFA417E9642D28078B149BBF17657909W4G" TargetMode="External"/><Relationship Id="rId387" Type="http://schemas.openxmlformats.org/officeDocument/2006/relationships/hyperlink" Target="consultantplus://offline/ref=6910A1E462F8C9BD14AD6662BBE530B13138C37524EE7B4B6E4D388A70B047202FA25BBA49CCB4FB12FC75752505970B98A30B677B9606W9G" TargetMode="External"/><Relationship Id="rId191" Type="http://schemas.openxmlformats.org/officeDocument/2006/relationships/image" Target="media/image14.wmf"/><Relationship Id="rId205" Type="http://schemas.openxmlformats.org/officeDocument/2006/relationships/hyperlink" Target="consultantplus://offline/ref=6910A1E462F8C9BD14AD6662BBE530B1303DCF7424EE7B4B6E4D388A70B047202FA25BB849C3BFA417E9642D28078B149BBF17657909W4G" TargetMode="External"/><Relationship Id="rId247" Type="http://schemas.openxmlformats.org/officeDocument/2006/relationships/hyperlink" Target="consultantplus://offline/ref=6910A1E462F8C9BD14AD6662BBE530B13138C37524EE7B4B6E4D388A70B047202FA25BB34DCFE0A102F83C202A1B941787A3156707WBG" TargetMode="External"/><Relationship Id="rId412" Type="http://schemas.openxmlformats.org/officeDocument/2006/relationships/hyperlink" Target="consultantplus://offline/ref=6910A1E462F8C9BD14AD6662BBE530B13138C3762DE57B4B6E4D388A70B047202FA25BBA49C4B4F64EA665716C5098159BBF14676596691409W6G" TargetMode="External"/><Relationship Id="rId107" Type="http://schemas.openxmlformats.org/officeDocument/2006/relationships/hyperlink" Target="consultantplus://offline/ref=6910A1E462F8C9BD14AD6662BBE530B1303DCF7424EE7B4B6E4D388A70B047202FA25BBA49C4B7F340A665716C5098159BBF14676596691409W6G" TargetMode="External"/><Relationship Id="rId289" Type="http://schemas.openxmlformats.org/officeDocument/2006/relationships/hyperlink" Target="consultantplus://offline/ref=6910A1E462F8C9BD14AD6662BBE530B13138C37524EE7B4B6E4D388A70B047202FA25BB94FC6BFA417E9642D28078B149BBF17657909W4G" TargetMode="External"/><Relationship Id="rId11" Type="http://schemas.openxmlformats.org/officeDocument/2006/relationships/hyperlink" Target="consultantplus://offline/ref=6910A1E462F8C9BD14AD6662BBE530B1303DC37220EA7B4B6E4D388A70B047202FA25BB94CC1BFA417E9642D28078B149BBF17657909W4G" TargetMode="External"/><Relationship Id="rId53" Type="http://schemas.openxmlformats.org/officeDocument/2006/relationships/hyperlink" Target="consultantplus://offline/ref=6910A1E462F8C9BD14AD6662BBE530B1303DCF7424EE7B4B6E4D388A70B047202FA25BB94ECFE0A102F83C202A1B941787A3156707WBG" TargetMode="External"/><Relationship Id="rId149" Type="http://schemas.openxmlformats.org/officeDocument/2006/relationships/hyperlink" Target="consultantplus://offline/ref=6910A1E462F8C9BD14AD6662BBE530B1303DCF7424EE7B4B6E4D388A70B047202FA25BBA4ECDBFA417E9642D28078B149BBF17657909W4G" TargetMode="External"/><Relationship Id="rId314" Type="http://schemas.openxmlformats.org/officeDocument/2006/relationships/hyperlink" Target="consultantplus://offline/ref=6910A1E462F8C9BD14AD6662BBE530B13138C37524EE7B4B6E4D388A70B047202FA25BBF4AC2BFA417E9642D28078B149BBF17657909W4G" TargetMode="External"/><Relationship Id="rId356" Type="http://schemas.openxmlformats.org/officeDocument/2006/relationships/hyperlink" Target="consultantplus://offline/ref=6910A1E462F8C9BD14AD6662BBE530B13138C37524EE7B4B6E4D388A70B047202FA25BBE4CCCBFA417E9642D28078B149BBF17657909W4G" TargetMode="External"/><Relationship Id="rId398" Type="http://schemas.openxmlformats.org/officeDocument/2006/relationships/hyperlink" Target="consultantplus://offline/ref=6910A1E462F8C9BD14AD6662BBE530B13138C37524EE7B4B6E4D388A70B047202FA25BBA49C5B1F041A665716C5098159BBF14676596691409W6G" TargetMode="External"/><Relationship Id="rId95" Type="http://schemas.openxmlformats.org/officeDocument/2006/relationships/hyperlink" Target="consultantplus://offline/ref=6910A1E462F8C9BD14AD6662BBE530B1303DCF7424EE7B4B6E4D388A70B047202FA25BBD48C3BFA417E9642D28078B149BBF17657909W4G" TargetMode="External"/><Relationship Id="rId160" Type="http://schemas.openxmlformats.org/officeDocument/2006/relationships/hyperlink" Target="consultantplus://offline/ref=6910A1E462F8C9BD14AD6662BBE530B1303DC37220EA7B4B6E4D388A70B047202FA25BBA49C4B3F945A665716C5098159BBF14676596691409W6G" TargetMode="External"/><Relationship Id="rId216" Type="http://schemas.openxmlformats.org/officeDocument/2006/relationships/hyperlink" Target="consultantplus://offline/ref=6910A1E462F8C9BD14AD6662BBE530B13138C37524EE7B4B6E4D388A70B047202FA25BBA49C4B4F043A665716C5098159BBF14676596691409W6G" TargetMode="External"/><Relationship Id="rId423" Type="http://schemas.openxmlformats.org/officeDocument/2006/relationships/hyperlink" Target="consultantplus://offline/ref=6910A1E462F8C9BD14AD6662BBE530B1303BCC722DE57B4B6E4D388A70B047202FA25BBA49C4B4F343A665716C5098159BBF14676596691409W6G" TargetMode="External"/><Relationship Id="rId258" Type="http://schemas.openxmlformats.org/officeDocument/2006/relationships/hyperlink" Target="consultantplus://offline/ref=6910A1E462F8C9BD14AD6662BBE530B13138C37524EE7B4B6E4D388A70B047202FA25BBA48C1BFA417E9642D28078B149BBF17657909W4G" TargetMode="External"/><Relationship Id="rId22" Type="http://schemas.openxmlformats.org/officeDocument/2006/relationships/hyperlink" Target="consultantplus://offline/ref=6910A1E462F8C9BD14AD6662BBE530B13039C27B26ED7B4B6E4D388A70B047202FA25BBA49C4B4F340A665716C5098159BBF14676596691409W6G" TargetMode="External"/><Relationship Id="rId64" Type="http://schemas.openxmlformats.org/officeDocument/2006/relationships/hyperlink" Target="consultantplus://offline/ref=6910A1E462F8C9BD14AD6662BBE530B1303DCF7424EE7B4B6E4D388A70B047202FA25BBA49C4B5F143A665716C5098159BBF14676596691409W6G" TargetMode="External"/><Relationship Id="rId118" Type="http://schemas.openxmlformats.org/officeDocument/2006/relationships/hyperlink" Target="consultantplus://offline/ref=6910A1E462F8C9BD14AD6662BBE530B1303DCF7424EE7B4B6E4D388A70B047202FA25BBA48CDBFA417E9642D28078B149BBF17657909W4G" TargetMode="External"/><Relationship Id="rId325" Type="http://schemas.openxmlformats.org/officeDocument/2006/relationships/hyperlink" Target="consultantplus://offline/ref=6910A1E462F8C9BD14AD6662BBE530B13138C37524EE7B4B6E4D388A70B047202FA25BBF4ECCBFA417E9642D28078B149BBF17657909W4G" TargetMode="External"/><Relationship Id="rId367" Type="http://schemas.openxmlformats.org/officeDocument/2006/relationships/hyperlink" Target="consultantplus://offline/ref=6910A1E462F8C9BD14AD6662BBE530B13138C37524EE7B4B6E4D388A70B047202FA25BBF4AC2BFA417E9642D28078B149BBF17657909W4G" TargetMode="External"/><Relationship Id="rId171" Type="http://schemas.openxmlformats.org/officeDocument/2006/relationships/hyperlink" Target="consultantplus://offline/ref=6910A1E462F8C9BD14AD6662BBE530B1303DCF7424EE7B4B6E4D388A70B047202FA25BBA49C4B0F245A665716C5098159BBF14676596691409W6G" TargetMode="External"/><Relationship Id="rId227" Type="http://schemas.openxmlformats.org/officeDocument/2006/relationships/hyperlink" Target="consultantplus://offline/ref=6910A1E462F8C9BD14AD6662BBE530B13138C37524EE7B4B6E4D388A70B047202FA25BB84ECFE0A102F83C202A1B941787A3156707WBG" TargetMode="External"/><Relationship Id="rId269" Type="http://schemas.openxmlformats.org/officeDocument/2006/relationships/hyperlink" Target="consultantplus://offline/ref=6910A1E462F8C9BD14AD6662BBE530B13138C37524EE7B4B6E4D388A70B047202FA25BB94BC6BFA417E9642D28078B149BBF17657909W4G" TargetMode="External"/><Relationship Id="rId434" Type="http://schemas.openxmlformats.org/officeDocument/2006/relationships/hyperlink" Target="consultantplus://offline/ref=6910A1E462F8C9BD14AD6662BBE530B1303CC97621EE7B4B6E4D388A70B047202FA25BBA49C4B3F044A665716C5098159BBF14676596691409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51912</Words>
  <Characters>295900</Characters>
  <Application>Microsoft Office Word</Application>
  <DocSecurity>0</DocSecurity>
  <Lines>2465</Lines>
  <Paragraphs>694</Paragraphs>
  <ScaleCrop>false</ScaleCrop>
  <Company/>
  <LinksUpToDate>false</LinksUpToDate>
  <CharactersWithSpaces>347118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Евгения Сергеевна</dc:creator>
  <cp:keywords/>
  <dc:description/>
  <cp:lastModifiedBy>Лебедева Евгения Сергеевна</cp:lastModifiedBy>
  <cp:revision>1</cp:revision>
  <dcterms:created xsi:type="dcterms:W3CDTF">2020-12-02T06:22:00Z</dcterms:created>
  <dcterms:modified xsi:type="dcterms:W3CDTF">2020-12-02T06:23:00Z</dcterms:modified>
</cp:coreProperties>
</file>